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A2" w:rsidRDefault="00B349A2">
      <w:bookmarkStart w:id="0" w:name="_GoBack"/>
      <w:bookmarkEnd w:id="0"/>
    </w:p>
    <w:p w:rsidR="00B349A2" w:rsidRDefault="00B349A2"/>
    <w:p w:rsidR="00B349A2" w:rsidRDefault="00B349A2"/>
    <w:p w:rsidR="00B349A2" w:rsidRDefault="00B349A2"/>
    <w:p w:rsidR="00B349A2" w:rsidRDefault="00B349A2"/>
    <w:p w:rsidR="00B349A2" w:rsidRDefault="00B349A2"/>
    <w:p w:rsidR="00B349A2" w:rsidRDefault="00B349A2"/>
    <w:p w:rsidR="00B349A2" w:rsidRDefault="00B349A2">
      <w:pPr>
        <w:spacing w:before="960"/>
        <w:jc w:val="center"/>
        <w:rPr>
          <w:b/>
          <w:bCs/>
          <w:sz w:val="32"/>
          <w:szCs w:val="32"/>
        </w:rPr>
      </w:pPr>
      <w:r>
        <w:rPr>
          <w:b/>
          <w:bCs/>
          <w:sz w:val="32"/>
          <w:szCs w:val="32"/>
        </w:rPr>
        <w:t>П Р И Л О Ж Е Н И Е  К</w:t>
      </w:r>
    </w:p>
    <w:p w:rsidR="00B349A2" w:rsidRDefault="00B349A2">
      <w:pPr>
        <w:spacing w:before="960"/>
        <w:jc w:val="center"/>
        <w:rPr>
          <w:b/>
          <w:bCs/>
          <w:sz w:val="32"/>
          <w:szCs w:val="32"/>
        </w:rPr>
      </w:pPr>
      <w:r>
        <w:rPr>
          <w:b/>
          <w:bCs/>
          <w:sz w:val="32"/>
          <w:szCs w:val="32"/>
        </w:rPr>
        <w:t>Е Ж Е К В А Р Т А Л Ь Н О М У  О Т Ч Е Т У</w:t>
      </w:r>
    </w:p>
    <w:p w:rsidR="00B349A2" w:rsidRDefault="00B349A2">
      <w:pPr>
        <w:spacing w:before="160"/>
        <w:jc w:val="center"/>
        <w:rPr>
          <w:b/>
          <w:bCs/>
          <w:sz w:val="32"/>
          <w:szCs w:val="32"/>
        </w:rPr>
      </w:pPr>
      <w:r>
        <w:rPr>
          <w:b/>
          <w:bCs/>
          <w:sz w:val="32"/>
          <w:szCs w:val="32"/>
        </w:rPr>
        <w:t>эмитента эмиссионных ценных бумаг</w:t>
      </w:r>
    </w:p>
    <w:p w:rsidR="00B349A2" w:rsidRDefault="00B349A2">
      <w:pPr>
        <w:spacing w:before="160"/>
        <w:jc w:val="center"/>
        <w:rPr>
          <w:b/>
          <w:bCs/>
          <w:sz w:val="32"/>
          <w:szCs w:val="32"/>
        </w:rPr>
      </w:pPr>
      <w:r>
        <w:rPr>
          <w:b/>
          <w:bCs/>
          <w:sz w:val="32"/>
          <w:szCs w:val="32"/>
        </w:rPr>
        <w:t>(информация о лице, предоставившем обеспечение по облигациям эмитента)</w:t>
      </w:r>
    </w:p>
    <w:p w:rsidR="00B349A2" w:rsidRDefault="00B349A2">
      <w:pPr>
        <w:spacing w:before="600"/>
        <w:jc w:val="center"/>
        <w:rPr>
          <w:b/>
          <w:bCs/>
          <w:i/>
          <w:iCs/>
          <w:sz w:val="32"/>
          <w:szCs w:val="32"/>
        </w:rPr>
      </w:pPr>
      <w:r>
        <w:rPr>
          <w:b/>
          <w:bCs/>
          <w:i/>
          <w:iCs/>
          <w:sz w:val="32"/>
          <w:szCs w:val="32"/>
        </w:rPr>
        <w:t>Акционерное общество "Дорожно-строительная компания "АВТОБАН"</w:t>
      </w:r>
    </w:p>
    <w:p w:rsidR="00B349A2" w:rsidRDefault="00B349A2">
      <w:pPr>
        <w:spacing w:before="360"/>
        <w:jc w:val="center"/>
        <w:rPr>
          <w:b/>
          <w:bCs/>
          <w:sz w:val="32"/>
          <w:szCs w:val="32"/>
        </w:rPr>
      </w:pPr>
      <w:r>
        <w:rPr>
          <w:b/>
          <w:bCs/>
          <w:sz w:val="32"/>
          <w:szCs w:val="32"/>
        </w:rPr>
        <w:t>за 3 квартал 2020 г.</w:t>
      </w:r>
    </w:p>
    <w:p w:rsidR="00B349A2" w:rsidRDefault="00B349A2">
      <w:pPr>
        <w:spacing w:before="840"/>
        <w:rPr>
          <w:sz w:val="24"/>
          <w:szCs w:val="24"/>
        </w:rPr>
      </w:pPr>
      <w:r>
        <w:rPr>
          <w:sz w:val="24"/>
          <w:szCs w:val="24"/>
        </w:rPr>
        <w:t>Место нахождения лица, предоставившего обеспечение:</w:t>
      </w:r>
      <w:r>
        <w:rPr>
          <w:b/>
          <w:bCs/>
          <w:sz w:val="24"/>
          <w:szCs w:val="24"/>
        </w:rPr>
        <w:t xml:space="preserve"> 119571 Российская Федерация, город Москва, проспект Вернадского, дом 92, корпус 1, эт/пом 1,2/XIV, XXXII</w:t>
      </w:r>
    </w:p>
    <w:p w:rsidR="00B349A2" w:rsidRDefault="00B349A2">
      <w:pPr>
        <w:spacing w:before="600" w:after="360"/>
        <w:jc w:val="center"/>
        <w:rPr>
          <w:b/>
          <w:bCs/>
          <w:sz w:val="24"/>
          <w:szCs w:val="24"/>
        </w:rPr>
      </w:pPr>
      <w:r>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B349A2" w:rsidRDefault="00B349A2"/>
    <w:p w:rsidR="00B349A2" w:rsidRDefault="00B349A2">
      <w:pPr>
        <w:pStyle w:val="1"/>
      </w:pPr>
      <w:r>
        <w:br w:type="page"/>
      </w:r>
      <w:bookmarkStart w:id="1" w:name="_Toc56174365"/>
      <w:r>
        <w:lastRenderedPageBreak/>
        <w:t>Оглавление</w:t>
      </w:r>
      <w:bookmarkEnd w:id="1"/>
    </w:p>
    <w:p w:rsidR="00CC4B0B" w:rsidRDefault="002B7673">
      <w:pPr>
        <w:pStyle w:val="11"/>
        <w:tabs>
          <w:tab w:val="right" w:leader="dot" w:pos="9061"/>
        </w:tabs>
        <w:rPr>
          <w:rFonts w:asciiTheme="minorHAnsi" w:hAnsiTheme="minorHAnsi" w:cstheme="minorBidi"/>
          <w:noProof/>
          <w:sz w:val="22"/>
          <w:szCs w:val="22"/>
        </w:rPr>
      </w:pPr>
      <w:r w:rsidRPr="00C22E2B">
        <w:rPr>
          <w:noProof/>
        </w:rPr>
        <w:fldChar w:fldCharType="begin"/>
      </w:r>
      <w:r w:rsidR="00B349A2">
        <w:rPr>
          <w:noProof/>
        </w:rPr>
        <w:instrText>TOC</w:instrText>
      </w:r>
      <w:r w:rsidRPr="00C22E2B">
        <w:rPr>
          <w:noProof/>
        </w:rPr>
        <w:fldChar w:fldCharType="separate"/>
      </w:r>
      <w:r w:rsidR="00CC4B0B">
        <w:rPr>
          <w:noProof/>
        </w:rPr>
        <w:t>Оглавление</w:t>
      </w:r>
      <w:r w:rsidR="00CC4B0B">
        <w:rPr>
          <w:noProof/>
        </w:rPr>
        <w:tab/>
      </w:r>
      <w:r>
        <w:rPr>
          <w:noProof/>
        </w:rPr>
        <w:fldChar w:fldCharType="begin"/>
      </w:r>
      <w:r w:rsidR="00CC4B0B">
        <w:rPr>
          <w:noProof/>
        </w:rPr>
        <w:instrText xml:space="preserve"> PAGEREF _Toc56174365 \h </w:instrText>
      </w:r>
      <w:r>
        <w:rPr>
          <w:noProof/>
        </w:rPr>
      </w:r>
      <w:r>
        <w:rPr>
          <w:noProof/>
        </w:rPr>
        <w:fldChar w:fldCharType="separate"/>
      </w:r>
      <w:r w:rsidR="00AA211E">
        <w:rPr>
          <w:noProof/>
        </w:rPr>
        <w:t>2</w:t>
      </w:r>
      <w:r>
        <w:rPr>
          <w:noProof/>
        </w:rPr>
        <w:fldChar w:fldCharType="end"/>
      </w:r>
    </w:p>
    <w:p w:rsidR="00CC4B0B" w:rsidRDefault="00CC4B0B">
      <w:pPr>
        <w:pStyle w:val="11"/>
        <w:tabs>
          <w:tab w:val="right" w:leader="dot" w:pos="90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r>
        <w:rPr>
          <w:noProof/>
        </w:rPr>
        <w:tab/>
      </w:r>
      <w:r w:rsidR="002B7673">
        <w:rPr>
          <w:noProof/>
        </w:rPr>
        <w:fldChar w:fldCharType="begin"/>
      </w:r>
      <w:r>
        <w:rPr>
          <w:noProof/>
        </w:rPr>
        <w:instrText xml:space="preserve"> PAGEREF _Toc56174366 \h </w:instrText>
      </w:r>
      <w:r w:rsidR="002B7673">
        <w:rPr>
          <w:noProof/>
        </w:rPr>
      </w:r>
      <w:r w:rsidR="002B7673">
        <w:rPr>
          <w:noProof/>
        </w:rPr>
        <w:fldChar w:fldCharType="separate"/>
      </w:r>
      <w:r w:rsidR="00AA211E">
        <w:rPr>
          <w:noProof/>
        </w:rPr>
        <w:t>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1.1. Сведения о банковских счетах лица, предоставившего обеспечение</w:t>
      </w:r>
      <w:r>
        <w:rPr>
          <w:noProof/>
        </w:rPr>
        <w:tab/>
      </w:r>
      <w:r w:rsidR="002B7673">
        <w:rPr>
          <w:noProof/>
        </w:rPr>
        <w:fldChar w:fldCharType="begin"/>
      </w:r>
      <w:r>
        <w:rPr>
          <w:noProof/>
        </w:rPr>
        <w:instrText xml:space="preserve"> PAGEREF _Toc56174367 \h </w:instrText>
      </w:r>
      <w:r w:rsidR="002B7673">
        <w:rPr>
          <w:noProof/>
        </w:rPr>
      </w:r>
      <w:r w:rsidR="002B7673">
        <w:rPr>
          <w:noProof/>
        </w:rPr>
        <w:fldChar w:fldCharType="separate"/>
      </w:r>
      <w:r w:rsidR="00AA211E">
        <w:rPr>
          <w:noProof/>
        </w:rPr>
        <w:t>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1.2. Сведения об аудиторе (аудиторах) лица, предоставившего обеспечение</w:t>
      </w:r>
      <w:r>
        <w:rPr>
          <w:noProof/>
        </w:rPr>
        <w:tab/>
      </w:r>
      <w:r w:rsidR="002B7673">
        <w:rPr>
          <w:noProof/>
        </w:rPr>
        <w:fldChar w:fldCharType="begin"/>
      </w:r>
      <w:r>
        <w:rPr>
          <w:noProof/>
        </w:rPr>
        <w:instrText xml:space="preserve"> PAGEREF _Toc56174368 \h </w:instrText>
      </w:r>
      <w:r w:rsidR="002B7673">
        <w:rPr>
          <w:noProof/>
        </w:rPr>
      </w:r>
      <w:r w:rsidR="002B7673">
        <w:rPr>
          <w:noProof/>
        </w:rPr>
        <w:fldChar w:fldCharType="separate"/>
      </w:r>
      <w:r w:rsidR="00AA211E">
        <w:rPr>
          <w:noProof/>
        </w:rPr>
        <w:t>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1.3. Сведения об оценщике (оценщиках) лица, предоставившего обеспечение</w:t>
      </w:r>
      <w:r>
        <w:rPr>
          <w:noProof/>
        </w:rPr>
        <w:tab/>
      </w:r>
      <w:r w:rsidR="002B7673">
        <w:rPr>
          <w:noProof/>
        </w:rPr>
        <w:fldChar w:fldCharType="begin"/>
      </w:r>
      <w:r>
        <w:rPr>
          <w:noProof/>
        </w:rPr>
        <w:instrText xml:space="preserve"> PAGEREF _Toc56174369 \h </w:instrText>
      </w:r>
      <w:r w:rsidR="002B7673">
        <w:rPr>
          <w:noProof/>
        </w:rPr>
      </w:r>
      <w:r w:rsidR="002B7673">
        <w:rPr>
          <w:noProof/>
        </w:rPr>
        <w:fldChar w:fldCharType="separate"/>
      </w:r>
      <w:r w:rsidR="00AA211E">
        <w:rPr>
          <w:noProof/>
        </w:rPr>
        <w:t>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1.4. Сведения о консультантах лица, предоставившего обеспечение</w:t>
      </w:r>
      <w:r>
        <w:rPr>
          <w:noProof/>
        </w:rPr>
        <w:tab/>
      </w:r>
      <w:r w:rsidR="002B7673">
        <w:rPr>
          <w:noProof/>
        </w:rPr>
        <w:fldChar w:fldCharType="begin"/>
      </w:r>
      <w:r>
        <w:rPr>
          <w:noProof/>
        </w:rPr>
        <w:instrText xml:space="preserve"> PAGEREF _Toc56174370 \h </w:instrText>
      </w:r>
      <w:r w:rsidR="002B7673">
        <w:rPr>
          <w:noProof/>
        </w:rPr>
      </w:r>
      <w:r w:rsidR="002B7673">
        <w:rPr>
          <w:noProof/>
        </w:rPr>
        <w:fldChar w:fldCharType="separate"/>
      </w:r>
      <w:r w:rsidR="00AA211E">
        <w:rPr>
          <w:noProof/>
        </w:rPr>
        <w:t>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1.5. Сведения о лицах, подписавших ежеквартальный отчет</w:t>
      </w:r>
      <w:r>
        <w:rPr>
          <w:noProof/>
        </w:rPr>
        <w:tab/>
      </w:r>
      <w:r w:rsidR="002B7673">
        <w:rPr>
          <w:noProof/>
        </w:rPr>
        <w:fldChar w:fldCharType="begin"/>
      </w:r>
      <w:r>
        <w:rPr>
          <w:noProof/>
        </w:rPr>
        <w:instrText xml:space="preserve"> PAGEREF _Toc56174371 \h </w:instrText>
      </w:r>
      <w:r w:rsidR="002B7673">
        <w:rPr>
          <w:noProof/>
        </w:rPr>
      </w:r>
      <w:r w:rsidR="002B7673">
        <w:rPr>
          <w:noProof/>
        </w:rPr>
        <w:fldChar w:fldCharType="separate"/>
      </w:r>
      <w:r w:rsidR="00AA211E">
        <w:rPr>
          <w:noProof/>
        </w:rPr>
        <w:t>5</w:t>
      </w:r>
      <w:r w:rsidR="002B7673">
        <w:rPr>
          <w:noProof/>
        </w:rPr>
        <w:fldChar w:fldCharType="end"/>
      </w:r>
    </w:p>
    <w:p w:rsidR="00CC4B0B" w:rsidRDefault="00CC4B0B">
      <w:pPr>
        <w:pStyle w:val="11"/>
        <w:tabs>
          <w:tab w:val="right" w:leader="dot" w:pos="9061"/>
        </w:tabs>
        <w:rPr>
          <w:rFonts w:asciiTheme="minorHAnsi" w:hAnsiTheme="minorHAnsi" w:cstheme="minorBidi"/>
          <w:noProof/>
          <w:sz w:val="22"/>
          <w:szCs w:val="22"/>
        </w:rPr>
      </w:pPr>
      <w:r>
        <w:rPr>
          <w:noProof/>
        </w:rPr>
        <w:t>Раздел II. Основная информация о финансово-экономическом состоянии лица, предоставившего обеспечение</w:t>
      </w:r>
      <w:r>
        <w:rPr>
          <w:noProof/>
        </w:rPr>
        <w:tab/>
      </w:r>
      <w:r w:rsidR="002B7673">
        <w:rPr>
          <w:noProof/>
        </w:rPr>
        <w:fldChar w:fldCharType="begin"/>
      </w:r>
      <w:r>
        <w:rPr>
          <w:noProof/>
        </w:rPr>
        <w:instrText xml:space="preserve"> PAGEREF _Toc56174372 \h </w:instrText>
      </w:r>
      <w:r w:rsidR="002B7673">
        <w:rPr>
          <w:noProof/>
        </w:rPr>
      </w:r>
      <w:r w:rsidR="002B7673">
        <w:rPr>
          <w:noProof/>
        </w:rPr>
        <w:fldChar w:fldCharType="separate"/>
      </w:r>
      <w:r w:rsidR="00AA211E">
        <w:rPr>
          <w:noProof/>
        </w:rPr>
        <w:t>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лица, предоставившего обеспечение</w:t>
      </w:r>
      <w:r>
        <w:rPr>
          <w:noProof/>
        </w:rPr>
        <w:tab/>
      </w:r>
      <w:r w:rsidR="002B7673">
        <w:rPr>
          <w:noProof/>
        </w:rPr>
        <w:fldChar w:fldCharType="begin"/>
      </w:r>
      <w:r>
        <w:rPr>
          <w:noProof/>
        </w:rPr>
        <w:instrText xml:space="preserve"> PAGEREF _Toc56174373 \h </w:instrText>
      </w:r>
      <w:r w:rsidR="002B7673">
        <w:rPr>
          <w:noProof/>
        </w:rPr>
      </w:r>
      <w:r w:rsidR="002B7673">
        <w:rPr>
          <w:noProof/>
        </w:rPr>
        <w:fldChar w:fldCharType="separate"/>
      </w:r>
      <w:r w:rsidR="00AA211E">
        <w:rPr>
          <w:noProof/>
        </w:rPr>
        <w:t>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2.2. Рыночная капитализация лица, предоставившего обеспечение</w:t>
      </w:r>
      <w:r>
        <w:rPr>
          <w:noProof/>
        </w:rPr>
        <w:tab/>
      </w:r>
      <w:r w:rsidR="002B7673">
        <w:rPr>
          <w:noProof/>
        </w:rPr>
        <w:fldChar w:fldCharType="begin"/>
      </w:r>
      <w:r>
        <w:rPr>
          <w:noProof/>
        </w:rPr>
        <w:instrText xml:space="preserve"> PAGEREF _Toc56174374 \h </w:instrText>
      </w:r>
      <w:r w:rsidR="002B7673">
        <w:rPr>
          <w:noProof/>
        </w:rPr>
      </w:r>
      <w:r w:rsidR="002B7673">
        <w:rPr>
          <w:noProof/>
        </w:rPr>
        <w:fldChar w:fldCharType="separate"/>
      </w:r>
      <w:r w:rsidR="00AA211E">
        <w:rPr>
          <w:noProof/>
        </w:rPr>
        <w:t>6</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2.3. Обязательства лица, предоставившего обеспечение</w:t>
      </w:r>
      <w:r>
        <w:rPr>
          <w:noProof/>
        </w:rPr>
        <w:tab/>
      </w:r>
      <w:r w:rsidR="002B7673">
        <w:rPr>
          <w:noProof/>
        </w:rPr>
        <w:fldChar w:fldCharType="begin"/>
      </w:r>
      <w:r>
        <w:rPr>
          <w:noProof/>
        </w:rPr>
        <w:instrText xml:space="preserve"> PAGEREF _Toc56174375 \h </w:instrText>
      </w:r>
      <w:r w:rsidR="002B7673">
        <w:rPr>
          <w:noProof/>
        </w:rPr>
      </w:r>
      <w:r w:rsidR="002B7673">
        <w:rPr>
          <w:noProof/>
        </w:rPr>
        <w:fldChar w:fldCharType="separate"/>
      </w:r>
      <w:r w:rsidR="00AA211E">
        <w:rPr>
          <w:noProof/>
        </w:rPr>
        <w:t>6</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sidR="002B7673">
        <w:rPr>
          <w:noProof/>
        </w:rPr>
        <w:fldChar w:fldCharType="begin"/>
      </w:r>
      <w:r>
        <w:rPr>
          <w:noProof/>
        </w:rPr>
        <w:instrText xml:space="preserve"> PAGEREF _Toc56174376 \h </w:instrText>
      </w:r>
      <w:r w:rsidR="002B7673">
        <w:rPr>
          <w:noProof/>
        </w:rPr>
      </w:r>
      <w:r w:rsidR="002B7673">
        <w:rPr>
          <w:noProof/>
        </w:rPr>
        <w:fldChar w:fldCharType="separate"/>
      </w:r>
      <w:r w:rsidR="00AA211E">
        <w:rPr>
          <w:noProof/>
        </w:rPr>
        <w:t>6</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2.3.2. Кредитная история лица, предоставившего обеспечение</w:t>
      </w:r>
      <w:r>
        <w:rPr>
          <w:noProof/>
        </w:rPr>
        <w:tab/>
      </w:r>
      <w:r w:rsidR="002B7673">
        <w:rPr>
          <w:noProof/>
        </w:rPr>
        <w:fldChar w:fldCharType="begin"/>
      </w:r>
      <w:r>
        <w:rPr>
          <w:noProof/>
        </w:rPr>
        <w:instrText xml:space="preserve"> PAGEREF _Toc56174377 \h </w:instrText>
      </w:r>
      <w:r w:rsidR="002B7673">
        <w:rPr>
          <w:noProof/>
        </w:rPr>
      </w:r>
      <w:r w:rsidR="002B7673">
        <w:rPr>
          <w:noProof/>
        </w:rPr>
        <w:fldChar w:fldCharType="separate"/>
      </w:r>
      <w:r w:rsidR="00AA211E">
        <w:rPr>
          <w:noProof/>
        </w:rPr>
        <w:t>8</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2.3.3. Обязательства лица, предоставившего обеспечение, из предоставленного им обеспечения</w:t>
      </w:r>
      <w:r>
        <w:rPr>
          <w:noProof/>
        </w:rPr>
        <w:tab/>
      </w:r>
      <w:r w:rsidR="002B7673">
        <w:rPr>
          <w:noProof/>
        </w:rPr>
        <w:fldChar w:fldCharType="begin"/>
      </w:r>
      <w:r>
        <w:rPr>
          <w:noProof/>
        </w:rPr>
        <w:instrText xml:space="preserve"> PAGEREF _Toc56174378 \h </w:instrText>
      </w:r>
      <w:r w:rsidR="002B7673">
        <w:rPr>
          <w:noProof/>
        </w:rPr>
      </w:r>
      <w:r w:rsidR="002B7673">
        <w:rPr>
          <w:noProof/>
        </w:rPr>
        <w:fldChar w:fldCharType="separate"/>
      </w:r>
      <w:r w:rsidR="00AA211E">
        <w:rPr>
          <w:noProof/>
        </w:rPr>
        <w:t>16</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2.3.4. Прочие обязательства лица, предоставившего обеспечение</w:t>
      </w:r>
      <w:r>
        <w:rPr>
          <w:noProof/>
        </w:rPr>
        <w:tab/>
      </w:r>
      <w:r w:rsidR="002B7673">
        <w:rPr>
          <w:noProof/>
        </w:rPr>
        <w:fldChar w:fldCharType="begin"/>
      </w:r>
      <w:r>
        <w:rPr>
          <w:noProof/>
        </w:rPr>
        <w:instrText xml:space="preserve"> PAGEREF _Toc56174379 \h </w:instrText>
      </w:r>
      <w:r w:rsidR="002B7673">
        <w:rPr>
          <w:noProof/>
        </w:rPr>
      </w:r>
      <w:r w:rsidR="002B7673">
        <w:rPr>
          <w:noProof/>
        </w:rPr>
        <w:fldChar w:fldCharType="separate"/>
      </w:r>
      <w:r w:rsidR="00AA211E">
        <w:rPr>
          <w:noProof/>
        </w:rPr>
        <w:t>20</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sidR="002B7673">
        <w:rPr>
          <w:noProof/>
        </w:rPr>
        <w:fldChar w:fldCharType="begin"/>
      </w:r>
      <w:r>
        <w:rPr>
          <w:noProof/>
        </w:rPr>
        <w:instrText xml:space="preserve"> PAGEREF _Toc56174380 \h </w:instrText>
      </w:r>
      <w:r w:rsidR="002B7673">
        <w:rPr>
          <w:noProof/>
        </w:rPr>
      </w:r>
      <w:r w:rsidR="002B7673">
        <w:rPr>
          <w:noProof/>
        </w:rPr>
        <w:fldChar w:fldCharType="separate"/>
      </w:r>
      <w:r w:rsidR="00AA211E">
        <w:rPr>
          <w:noProof/>
        </w:rPr>
        <w:t>21</w:t>
      </w:r>
      <w:r w:rsidR="002B7673">
        <w:rPr>
          <w:noProof/>
        </w:rPr>
        <w:fldChar w:fldCharType="end"/>
      </w:r>
    </w:p>
    <w:p w:rsidR="00CC4B0B" w:rsidRDefault="00CC4B0B">
      <w:pPr>
        <w:pStyle w:val="11"/>
        <w:tabs>
          <w:tab w:val="right" w:leader="dot" w:pos="9061"/>
        </w:tabs>
        <w:rPr>
          <w:rFonts w:asciiTheme="minorHAnsi" w:hAnsiTheme="minorHAnsi" w:cstheme="minorBidi"/>
          <w:noProof/>
          <w:sz w:val="22"/>
          <w:szCs w:val="22"/>
        </w:rPr>
      </w:pPr>
      <w:r>
        <w:rPr>
          <w:noProof/>
        </w:rPr>
        <w:t>Раздел III. Подробная информация об лице, предоставившем обеспечение,</w:t>
      </w:r>
      <w:r>
        <w:rPr>
          <w:noProof/>
        </w:rPr>
        <w:tab/>
      </w:r>
      <w:r w:rsidR="002B7673">
        <w:rPr>
          <w:noProof/>
        </w:rPr>
        <w:fldChar w:fldCharType="begin"/>
      </w:r>
      <w:r>
        <w:rPr>
          <w:noProof/>
        </w:rPr>
        <w:instrText xml:space="preserve"> PAGEREF _Toc56174381 \h </w:instrText>
      </w:r>
      <w:r w:rsidR="002B7673">
        <w:rPr>
          <w:noProof/>
        </w:rPr>
      </w:r>
      <w:r w:rsidR="002B7673">
        <w:rPr>
          <w:noProof/>
        </w:rPr>
        <w:fldChar w:fldCharType="separate"/>
      </w:r>
      <w:r w:rsidR="00AA211E">
        <w:rPr>
          <w:noProof/>
        </w:rPr>
        <w:t>21</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3.1. История создания и развитие лица, предоставившего обеспечение</w:t>
      </w:r>
      <w:r>
        <w:rPr>
          <w:noProof/>
        </w:rPr>
        <w:tab/>
      </w:r>
      <w:r w:rsidR="002B7673">
        <w:rPr>
          <w:noProof/>
        </w:rPr>
        <w:fldChar w:fldCharType="begin"/>
      </w:r>
      <w:r>
        <w:rPr>
          <w:noProof/>
        </w:rPr>
        <w:instrText xml:space="preserve"> PAGEREF _Toc56174382 \h </w:instrText>
      </w:r>
      <w:r w:rsidR="002B7673">
        <w:rPr>
          <w:noProof/>
        </w:rPr>
      </w:r>
      <w:r w:rsidR="002B7673">
        <w:rPr>
          <w:noProof/>
        </w:rPr>
        <w:fldChar w:fldCharType="separate"/>
      </w:r>
      <w:r w:rsidR="00AA211E">
        <w:rPr>
          <w:noProof/>
        </w:rPr>
        <w:t>21</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лица, предоставившего обеспечение</w:t>
      </w:r>
      <w:r>
        <w:rPr>
          <w:noProof/>
        </w:rPr>
        <w:tab/>
      </w:r>
      <w:r w:rsidR="002B7673">
        <w:rPr>
          <w:noProof/>
        </w:rPr>
        <w:fldChar w:fldCharType="begin"/>
      </w:r>
      <w:r>
        <w:rPr>
          <w:noProof/>
        </w:rPr>
        <w:instrText xml:space="preserve"> PAGEREF _Toc56174383 \h </w:instrText>
      </w:r>
      <w:r w:rsidR="002B7673">
        <w:rPr>
          <w:noProof/>
        </w:rPr>
      </w:r>
      <w:r w:rsidR="002B7673">
        <w:rPr>
          <w:noProof/>
        </w:rPr>
        <w:fldChar w:fldCharType="separate"/>
      </w:r>
      <w:r w:rsidR="00AA211E">
        <w:rPr>
          <w:noProof/>
        </w:rPr>
        <w:t>21</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лица, предоставившего обеспечение</w:t>
      </w:r>
      <w:r>
        <w:rPr>
          <w:noProof/>
        </w:rPr>
        <w:tab/>
      </w:r>
      <w:r w:rsidR="002B7673">
        <w:rPr>
          <w:noProof/>
        </w:rPr>
        <w:fldChar w:fldCharType="begin"/>
      </w:r>
      <w:r>
        <w:rPr>
          <w:noProof/>
        </w:rPr>
        <w:instrText xml:space="preserve"> PAGEREF _Toc56174384 \h </w:instrText>
      </w:r>
      <w:r w:rsidR="002B7673">
        <w:rPr>
          <w:noProof/>
        </w:rPr>
      </w:r>
      <w:r w:rsidR="002B7673">
        <w:rPr>
          <w:noProof/>
        </w:rPr>
        <w:fldChar w:fldCharType="separate"/>
      </w:r>
      <w:r w:rsidR="00AA211E">
        <w:rPr>
          <w:noProof/>
        </w:rPr>
        <w:t>21</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3.1.3. Сведения о создании и развитии лица, предоставившего обеспечение</w:t>
      </w:r>
      <w:r>
        <w:rPr>
          <w:noProof/>
        </w:rPr>
        <w:tab/>
      </w:r>
      <w:r w:rsidR="002B7673">
        <w:rPr>
          <w:noProof/>
        </w:rPr>
        <w:fldChar w:fldCharType="begin"/>
      </w:r>
      <w:r>
        <w:rPr>
          <w:noProof/>
        </w:rPr>
        <w:instrText xml:space="preserve"> PAGEREF _Toc56174385 \h </w:instrText>
      </w:r>
      <w:r w:rsidR="002B7673">
        <w:rPr>
          <w:noProof/>
        </w:rPr>
      </w:r>
      <w:r w:rsidR="002B7673">
        <w:rPr>
          <w:noProof/>
        </w:rPr>
        <w:fldChar w:fldCharType="separate"/>
      </w:r>
      <w:r w:rsidR="00AA211E">
        <w:rPr>
          <w:noProof/>
        </w:rPr>
        <w:t>21</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sidR="002B7673">
        <w:rPr>
          <w:noProof/>
        </w:rPr>
        <w:fldChar w:fldCharType="begin"/>
      </w:r>
      <w:r>
        <w:rPr>
          <w:noProof/>
        </w:rPr>
        <w:instrText xml:space="preserve"> PAGEREF _Toc56174386 \h </w:instrText>
      </w:r>
      <w:r w:rsidR="002B7673">
        <w:rPr>
          <w:noProof/>
        </w:rPr>
      </w:r>
      <w:r w:rsidR="002B7673">
        <w:rPr>
          <w:noProof/>
        </w:rPr>
        <w:fldChar w:fldCharType="separate"/>
      </w:r>
      <w:r w:rsidR="00AA211E">
        <w:rPr>
          <w:noProof/>
        </w:rPr>
        <w:t>21</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sidR="002B7673">
        <w:rPr>
          <w:noProof/>
        </w:rPr>
        <w:fldChar w:fldCharType="begin"/>
      </w:r>
      <w:r>
        <w:rPr>
          <w:noProof/>
        </w:rPr>
        <w:instrText xml:space="preserve"> PAGEREF _Toc56174387 \h </w:instrText>
      </w:r>
      <w:r w:rsidR="002B7673">
        <w:rPr>
          <w:noProof/>
        </w:rPr>
      </w:r>
      <w:r w:rsidR="002B7673">
        <w:rPr>
          <w:noProof/>
        </w:rPr>
        <w:fldChar w:fldCharType="separate"/>
      </w:r>
      <w:r w:rsidR="00AA211E">
        <w:rPr>
          <w:noProof/>
        </w:rPr>
        <w:t>22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3.1.6. Филиалы и представительства лица, предоставившего обеспечение</w:t>
      </w:r>
      <w:r>
        <w:rPr>
          <w:noProof/>
        </w:rPr>
        <w:tab/>
      </w:r>
      <w:r w:rsidR="002B7673">
        <w:rPr>
          <w:noProof/>
        </w:rPr>
        <w:fldChar w:fldCharType="begin"/>
      </w:r>
      <w:r>
        <w:rPr>
          <w:noProof/>
        </w:rPr>
        <w:instrText xml:space="preserve"> PAGEREF _Toc56174388 \h </w:instrText>
      </w:r>
      <w:r w:rsidR="002B7673">
        <w:rPr>
          <w:noProof/>
        </w:rPr>
      </w:r>
      <w:r w:rsidR="002B7673">
        <w:rPr>
          <w:noProof/>
        </w:rPr>
        <w:fldChar w:fldCharType="separate"/>
      </w:r>
      <w:r w:rsidR="00AA211E">
        <w:rPr>
          <w:noProof/>
        </w:rPr>
        <w:t>22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лица, предоставившего обеспечение</w:t>
      </w:r>
      <w:r>
        <w:rPr>
          <w:noProof/>
        </w:rPr>
        <w:tab/>
      </w:r>
      <w:r w:rsidR="002B7673">
        <w:rPr>
          <w:noProof/>
        </w:rPr>
        <w:fldChar w:fldCharType="begin"/>
      </w:r>
      <w:r>
        <w:rPr>
          <w:noProof/>
        </w:rPr>
        <w:instrText xml:space="preserve"> PAGEREF _Toc56174389 \h </w:instrText>
      </w:r>
      <w:r w:rsidR="002B7673">
        <w:rPr>
          <w:noProof/>
        </w:rPr>
      </w:r>
      <w:r w:rsidR="002B7673">
        <w:rPr>
          <w:noProof/>
        </w:rPr>
        <w:fldChar w:fldCharType="separate"/>
      </w:r>
      <w:r w:rsidR="00AA211E">
        <w:rPr>
          <w:noProof/>
        </w:rPr>
        <w:t>22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3.2.1. Основные виды экономической деятельности лица, предоставившего обеспечение</w:t>
      </w:r>
      <w:r>
        <w:rPr>
          <w:noProof/>
        </w:rPr>
        <w:tab/>
      </w:r>
      <w:r w:rsidR="002B7673">
        <w:rPr>
          <w:noProof/>
        </w:rPr>
        <w:fldChar w:fldCharType="begin"/>
      </w:r>
      <w:r>
        <w:rPr>
          <w:noProof/>
        </w:rPr>
        <w:instrText xml:space="preserve"> PAGEREF _Toc56174390 \h </w:instrText>
      </w:r>
      <w:r w:rsidR="002B7673">
        <w:rPr>
          <w:noProof/>
        </w:rPr>
      </w:r>
      <w:r w:rsidR="002B7673">
        <w:rPr>
          <w:noProof/>
        </w:rPr>
        <w:fldChar w:fldCharType="separate"/>
      </w:r>
      <w:r w:rsidR="00AA211E">
        <w:rPr>
          <w:noProof/>
        </w:rPr>
        <w:t>22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лица, предоставившего обеспечение</w:t>
      </w:r>
      <w:r>
        <w:rPr>
          <w:noProof/>
        </w:rPr>
        <w:tab/>
      </w:r>
      <w:r w:rsidR="002B7673">
        <w:rPr>
          <w:noProof/>
        </w:rPr>
        <w:fldChar w:fldCharType="begin"/>
      </w:r>
      <w:r>
        <w:rPr>
          <w:noProof/>
        </w:rPr>
        <w:instrText xml:space="preserve"> PAGEREF _Toc56174391 \h </w:instrText>
      </w:r>
      <w:r w:rsidR="002B7673">
        <w:rPr>
          <w:noProof/>
        </w:rPr>
      </w:r>
      <w:r w:rsidR="002B7673">
        <w:rPr>
          <w:noProof/>
        </w:rPr>
        <w:fldChar w:fldCharType="separate"/>
      </w:r>
      <w:r w:rsidR="00AA211E">
        <w:rPr>
          <w:noProof/>
        </w:rPr>
        <w:t>22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лица, предоставившего обеспечение</w:t>
      </w:r>
      <w:r>
        <w:rPr>
          <w:noProof/>
        </w:rPr>
        <w:tab/>
      </w:r>
      <w:r w:rsidR="002B7673">
        <w:rPr>
          <w:noProof/>
        </w:rPr>
        <w:fldChar w:fldCharType="begin"/>
      </w:r>
      <w:r>
        <w:rPr>
          <w:noProof/>
        </w:rPr>
        <w:instrText xml:space="preserve"> PAGEREF _Toc56174392 \h </w:instrText>
      </w:r>
      <w:r w:rsidR="002B7673">
        <w:rPr>
          <w:noProof/>
        </w:rPr>
      </w:r>
      <w:r w:rsidR="002B7673">
        <w:rPr>
          <w:noProof/>
        </w:rPr>
        <w:fldChar w:fldCharType="separate"/>
      </w:r>
      <w:r w:rsidR="00AA211E">
        <w:rPr>
          <w:noProof/>
        </w:rPr>
        <w:t>24</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3.2.4. Рынки сбыта продукции (работ, услуг) лица, предоставившего обеспечение</w:t>
      </w:r>
      <w:r>
        <w:rPr>
          <w:noProof/>
        </w:rPr>
        <w:tab/>
      </w:r>
      <w:r w:rsidR="002B7673">
        <w:rPr>
          <w:noProof/>
        </w:rPr>
        <w:fldChar w:fldCharType="begin"/>
      </w:r>
      <w:r>
        <w:rPr>
          <w:noProof/>
        </w:rPr>
        <w:instrText xml:space="preserve"> PAGEREF _Toc56174393 \h </w:instrText>
      </w:r>
      <w:r w:rsidR="002B7673">
        <w:rPr>
          <w:noProof/>
        </w:rPr>
      </w:r>
      <w:r w:rsidR="002B7673">
        <w:rPr>
          <w:noProof/>
        </w:rPr>
        <w:fldChar w:fldCharType="separate"/>
      </w:r>
      <w:r w:rsidR="00AA211E">
        <w:rPr>
          <w:noProof/>
        </w:rPr>
        <w:t>24</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3.2.5. Сведения о наличии у лица, предоставившего обеспечение, разрешений (лицензий) или допусков к отдельным видам работ</w:t>
      </w:r>
      <w:r>
        <w:rPr>
          <w:noProof/>
        </w:rPr>
        <w:tab/>
      </w:r>
      <w:r w:rsidR="002B7673">
        <w:rPr>
          <w:noProof/>
        </w:rPr>
        <w:fldChar w:fldCharType="begin"/>
      </w:r>
      <w:r>
        <w:rPr>
          <w:noProof/>
        </w:rPr>
        <w:instrText xml:space="preserve"> PAGEREF _Toc56174394 \h </w:instrText>
      </w:r>
      <w:r w:rsidR="002B7673">
        <w:rPr>
          <w:noProof/>
        </w:rPr>
      </w:r>
      <w:r w:rsidR="002B7673">
        <w:rPr>
          <w:noProof/>
        </w:rPr>
        <w:fldChar w:fldCharType="separate"/>
      </w:r>
      <w:r w:rsidR="00AA211E">
        <w:rPr>
          <w:noProof/>
        </w:rPr>
        <w:t>24</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3.2.6. Сведения о деятельности отдельных категорий лицо, предоставившее обеспечение,ов</w:t>
      </w:r>
      <w:r>
        <w:rPr>
          <w:noProof/>
        </w:rPr>
        <w:tab/>
      </w:r>
      <w:r w:rsidR="002B7673">
        <w:rPr>
          <w:noProof/>
        </w:rPr>
        <w:fldChar w:fldCharType="begin"/>
      </w:r>
      <w:r>
        <w:rPr>
          <w:noProof/>
        </w:rPr>
        <w:instrText xml:space="preserve"> PAGEREF _Toc56174395 \h </w:instrText>
      </w:r>
      <w:r w:rsidR="002B7673">
        <w:rPr>
          <w:noProof/>
        </w:rPr>
      </w:r>
      <w:r w:rsidR="002B7673">
        <w:rPr>
          <w:noProof/>
        </w:rPr>
        <w:fldChar w:fldCharType="separate"/>
      </w:r>
      <w:r w:rsidR="00AA211E">
        <w:rPr>
          <w:noProof/>
        </w:rPr>
        <w:t>25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3.2.7. Дополнительные требования к лица, предоставившего обеспечение,м, основной деятельностью которых является добыча полезных ископаемых</w:t>
      </w:r>
      <w:r>
        <w:rPr>
          <w:noProof/>
        </w:rPr>
        <w:tab/>
      </w:r>
      <w:r w:rsidR="002B7673">
        <w:rPr>
          <w:noProof/>
        </w:rPr>
        <w:fldChar w:fldCharType="begin"/>
      </w:r>
      <w:r>
        <w:rPr>
          <w:noProof/>
        </w:rPr>
        <w:instrText xml:space="preserve"> PAGEREF _Toc56174396 \h </w:instrText>
      </w:r>
      <w:r w:rsidR="002B7673">
        <w:rPr>
          <w:noProof/>
        </w:rPr>
      </w:r>
      <w:r w:rsidR="002B7673">
        <w:rPr>
          <w:noProof/>
        </w:rPr>
        <w:fldChar w:fldCharType="separate"/>
      </w:r>
      <w:r w:rsidR="00AA211E">
        <w:rPr>
          <w:noProof/>
        </w:rPr>
        <w:t>25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3.2.8. Дополнительные требования к лица, предоставившего обеспечение,м, основной деятельностью которых является оказание услуг связи</w:t>
      </w:r>
      <w:r>
        <w:rPr>
          <w:noProof/>
        </w:rPr>
        <w:tab/>
      </w:r>
      <w:r w:rsidR="002B7673">
        <w:rPr>
          <w:noProof/>
        </w:rPr>
        <w:fldChar w:fldCharType="begin"/>
      </w:r>
      <w:r>
        <w:rPr>
          <w:noProof/>
        </w:rPr>
        <w:instrText xml:space="preserve"> PAGEREF _Toc56174397 \h </w:instrText>
      </w:r>
      <w:r w:rsidR="002B7673">
        <w:rPr>
          <w:noProof/>
        </w:rPr>
      </w:r>
      <w:r w:rsidR="002B7673">
        <w:rPr>
          <w:noProof/>
        </w:rPr>
        <w:fldChar w:fldCharType="separate"/>
      </w:r>
      <w:r w:rsidR="00AA211E">
        <w:rPr>
          <w:noProof/>
        </w:rPr>
        <w:t>25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3.3. Планы будущей деятельности лица, предоставившего обеспечение</w:t>
      </w:r>
      <w:r>
        <w:rPr>
          <w:noProof/>
        </w:rPr>
        <w:tab/>
      </w:r>
      <w:r w:rsidR="002B7673">
        <w:rPr>
          <w:noProof/>
        </w:rPr>
        <w:fldChar w:fldCharType="begin"/>
      </w:r>
      <w:r>
        <w:rPr>
          <w:noProof/>
        </w:rPr>
        <w:instrText xml:space="preserve"> PAGEREF _Toc56174398 \h </w:instrText>
      </w:r>
      <w:r w:rsidR="002B7673">
        <w:rPr>
          <w:noProof/>
        </w:rPr>
      </w:r>
      <w:r w:rsidR="002B7673">
        <w:rPr>
          <w:noProof/>
        </w:rPr>
        <w:fldChar w:fldCharType="separate"/>
      </w:r>
      <w:r w:rsidR="00AA211E">
        <w:rPr>
          <w:noProof/>
        </w:rPr>
        <w:t>25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3.4. Участие лица, предоставившего обеспечение, в банковских группах, банковских холдингах, холдингах и ассоциациях</w:t>
      </w:r>
      <w:r>
        <w:rPr>
          <w:noProof/>
        </w:rPr>
        <w:tab/>
      </w:r>
      <w:r w:rsidR="002B7673">
        <w:rPr>
          <w:noProof/>
        </w:rPr>
        <w:fldChar w:fldCharType="begin"/>
      </w:r>
      <w:r>
        <w:rPr>
          <w:noProof/>
        </w:rPr>
        <w:instrText xml:space="preserve"> PAGEREF _Toc56174399 \h </w:instrText>
      </w:r>
      <w:r w:rsidR="002B7673">
        <w:rPr>
          <w:noProof/>
        </w:rPr>
      </w:r>
      <w:r w:rsidR="002B7673">
        <w:rPr>
          <w:noProof/>
        </w:rPr>
        <w:fldChar w:fldCharType="separate"/>
      </w:r>
      <w:r w:rsidR="00AA211E">
        <w:rPr>
          <w:noProof/>
        </w:rPr>
        <w:t>25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3.5. Подконтрольные лицу, предоставившему обеспечение, организации, имеющие для него существенное значение</w:t>
      </w:r>
      <w:r>
        <w:rPr>
          <w:noProof/>
        </w:rPr>
        <w:tab/>
      </w:r>
      <w:r w:rsidR="002B7673">
        <w:rPr>
          <w:noProof/>
        </w:rPr>
        <w:fldChar w:fldCharType="begin"/>
      </w:r>
      <w:r>
        <w:rPr>
          <w:noProof/>
        </w:rPr>
        <w:instrText xml:space="preserve"> PAGEREF _Toc56174400 \h </w:instrText>
      </w:r>
      <w:r w:rsidR="002B7673">
        <w:rPr>
          <w:noProof/>
        </w:rPr>
      </w:r>
      <w:r w:rsidR="002B7673">
        <w:rPr>
          <w:noProof/>
        </w:rPr>
        <w:fldChar w:fldCharType="separate"/>
      </w:r>
      <w:r w:rsidR="00AA211E">
        <w:rPr>
          <w:noProof/>
        </w:rPr>
        <w:t>25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r>
        <w:rPr>
          <w:noProof/>
        </w:rPr>
        <w:tab/>
      </w:r>
      <w:r w:rsidR="002B7673">
        <w:rPr>
          <w:noProof/>
        </w:rPr>
        <w:fldChar w:fldCharType="begin"/>
      </w:r>
      <w:r>
        <w:rPr>
          <w:noProof/>
        </w:rPr>
        <w:instrText xml:space="preserve"> PAGEREF _Toc56174401 \h </w:instrText>
      </w:r>
      <w:r w:rsidR="002B7673">
        <w:rPr>
          <w:noProof/>
        </w:rPr>
      </w:r>
      <w:r w:rsidR="002B7673">
        <w:rPr>
          <w:noProof/>
        </w:rPr>
        <w:fldChar w:fldCharType="separate"/>
      </w:r>
      <w:r w:rsidR="00AA211E">
        <w:rPr>
          <w:noProof/>
        </w:rPr>
        <w:t>25</w:t>
      </w:r>
      <w:r w:rsidR="002B7673">
        <w:rPr>
          <w:noProof/>
        </w:rPr>
        <w:fldChar w:fldCharType="end"/>
      </w:r>
    </w:p>
    <w:p w:rsidR="00CC4B0B" w:rsidRDefault="00CC4B0B">
      <w:pPr>
        <w:pStyle w:val="11"/>
        <w:tabs>
          <w:tab w:val="right" w:leader="dot" w:pos="9061"/>
        </w:tabs>
        <w:rPr>
          <w:rFonts w:asciiTheme="minorHAnsi" w:hAnsiTheme="minorHAnsi" w:cstheme="minorBidi"/>
          <w:noProof/>
          <w:sz w:val="22"/>
          <w:szCs w:val="22"/>
        </w:rPr>
      </w:pPr>
      <w:r>
        <w:rPr>
          <w:noProof/>
        </w:rPr>
        <w:t>Раздел IV. Сведения о финансово-хозяйственной деятельности лица, предоставившего обеспечение</w:t>
      </w:r>
      <w:r>
        <w:rPr>
          <w:noProof/>
        </w:rPr>
        <w:tab/>
      </w:r>
      <w:r w:rsidR="002B7673">
        <w:rPr>
          <w:noProof/>
        </w:rPr>
        <w:fldChar w:fldCharType="begin"/>
      </w:r>
      <w:r>
        <w:rPr>
          <w:noProof/>
        </w:rPr>
        <w:instrText xml:space="preserve"> PAGEREF _Toc56174402 \h </w:instrText>
      </w:r>
      <w:r w:rsidR="002B7673">
        <w:rPr>
          <w:noProof/>
        </w:rPr>
      </w:r>
      <w:r w:rsidR="002B7673">
        <w:rPr>
          <w:noProof/>
        </w:rPr>
        <w:fldChar w:fldCharType="separate"/>
      </w:r>
      <w:r w:rsidR="00AA211E">
        <w:rPr>
          <w:noProof/>
        </w:rPr>
        <w:t>26</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лица, предоставившего обеспечение</w:t>
      </w:r>
      <w:r>
        <w:rPr>
          <w:noProof/>
        </w:rPr>
        <w:tab/>
      </w:r>
      <w:r w:rsidR="002B7673">
        <w:rPr>
          <w:noProof/>
        </w:rPr>
        <w:fldChar w:fldCharType="begin"/>
      </w:r>
      <w:r>
        <w:rPr>
          <w:noProof/>
        </w:rPr>
        <w:instrText xml:space="preserve"> PAGEREF _Toc56174403 \h </w:instrText>
      </w:r>
      <w:r w:rsidR="002B7673">
        <w:rPr>
          <w:noProof/>
        </w:rPr>
      </w:r>
      <w:r w:rsidR="002B7673">
        <w:rPr>
          <w:noProof/>
        </w:rPr>
        <w:fldChar w:fldCharType="separate"/>
      </w:r>
      <w:r w:rsidR="00AA211E">
        <w:rPr>
          <w:noProof/>
        </w:rPr>
        <w:t>26</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4.2. Ликвидность лица, предоставившего обеспечение, достаточность капитала и оборотных средств</w:t>
      </w:r>
      <w:r>
        <w:rPr>
          <w:noProof/>
        </w:rPr>
        <w:tab/>
      </w:r>
      <w:r w:rsidR="002B7673">
        <w:rPr>
          <w:noProof/>
        </w:rPr>
        <w:fldChar w:fldCharType="begin"/>
      </w:r>
      <w:r>
        <w:rPr>
          <w:noProof/>
        </w:rPr>
        <w:instrText xml:space="preserve"> PAGEREF _Toc56174404 \h </w:instrText>
      </w:r>
      <w:r w:rsidR="002B7673">
        <w:rPr>
          <w:noProof/>
        </w:rPr>
      </w:r>
      <w:r w:rsidR="002B7673">
        <w:rPr>
          <w:noProof/>
        </w:rPr>
        <w:fldChar w:fldCharType="separate"/>
      </w:r>
      <w:r w:rsidR="00AA211E">
        <w:rPr>
          <w:noProof/>
        </w:rPr>
        <w:t>27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4.3. Финансовые вложения лица, предоставившего обеспечение</w:t>
      </w:r>
      <w:r>
        <w:rPr>
          <w:noProof/>
        </w:rPr>
        <w:tab/>
      </w:r>
      <w:r w:rsidR="002B7673">
        <w:rPr>
          <w:noProof/>
        </w:rPr>
        <w:fldChar w:fldCharType="begin"/>
      </w:r>
      <w:r>
        <w:rPr>
          <w:noProof/>
        </w:rPr>
        <w:instrText xml:space="preserve"> PAGEREF _Toc56174405 \h </w:instrText>
      </w:r>
      <w:r w:rsidR="002B7673">
        <w:rPr>
          <w:noProof/>
        </w:rPr>
      </w:r>
      <w:r w:rsidR="002B7673">
        <w:rPr>
          <w:noProof/>
        </w:rPr>
        <w:fldChar w:fldCharType="separate"/>
      </w:r>
      <w:r w:rsidR="00AA211E">
        <w:rPr>
          <w:noProof/>
        </w:rPr>
        <w:t>28</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4.4. Нематериальные активы лица, предоставившего обеспечение</w:t>
      </w:r>
      <w:r>
        <w:rPr>
          <w:noProof/>
        </w:rPr>
        <w:tab/>
      </w:r>
      <w:r w:rsidR="002B7673">
        <w:rPr>
          <w:noProof/>
        </w:rPr>
        <w:fldChar w:fldCharType="begin"/>
      </w:r>
      <w:r>
        <w:rPr>
          <w:noProof/>
        </w:rPr>
        <w:instrText xml:space="preserve"> PAGEREF _Toc56174406 \h </w:instrText>
      </w:r>
      <w:r w:rsidR="002B7673">
        <w:rPr>
          <w:noProof/>
        </w:rPr>
      </w:r>
      <w:r w:rsidR="002B7673">
        <w:rPr>
          <w:noProof/>
        </w:rPr>
        <w:fldChar w:fldCharType="separate"/>
      </w:r>
      <w:r w:rsidR="00AA211E">
        <w:rPr>
          <w:noProof/>
        </w:rPr>
        <w:t>31</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r>
        <w:rPr>
          <w:noProof/>
        </w:rPr>
        <w:tab/>
      </w:r>
      <w:r w:rsidR="002B7673">
        <w:rPr>
          <w:noProof/>
        </w:rPr>
        <w:fldChar w:fldCharType="begin"/>
      </w:r>
      <w:r>
        <w:rPr>
          <w:noProof/>
        </w:rPr>
        <w:instrText xml:space="preserve"> PAGEREF _Toc56174407 \h </w:instrText>
      </w:r>
      <w:r w:rsidR="002B7673">
        <w:rPr>
          <w:noProof/>
        </w:rPr>
      </w:r>
      <w:r w:rsidR="002B7673">
        <w:rPr>
          <w:noProof/>
        </w:rPr>
        <w:fldChar w:fldCharType="separate"/>
      </w:r>
      <w:r w:rsidR="00AA211E">
        <w:rPr>
          <w:noProof/>
        </w:rPr>
        <w:t>32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4.6. Анализ тенденций развития в сфере основной деятельности лица, предоставившего обеспечение</w:t>
      </w:r>
      <w:r>
        <w:rPr>
          <w:noProof/>
        </w:rPr>
        <w:tab/>
      </w:r>
      <w:r w:rsidR="002B7673">
        <w:rPr>
          <w:noProof/>
        </w:rPr>
        <w:fldChar w:fldCharType="begin"/>
      </w:r>
      <w:r>
        <w:rPr>
          <w:noProof/>
        </w:rPr>
        <w:instrText xml:space="preserve"> PAGEREF _Toc56174408 \h </w:instrText>
      </w:r>
      <w:r w:rsidR="002B7673">
        <w:rPr>
          <w:noProof/>
        </w:rPr>
      </w:r>
      <w:r w:rsidR="002B7673">
        <w:rPr>
          <w:noProof/>
        </w:rPr>
        <w:fldChar w:fldCharType="separate"/>
      </w:r>
      <w:r w:rsidR="00AA211E">
        <w:rPr>
          <w:noProof/>
        </w:rPr>
        <w:t>32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4.7. Анализ факторов и условий, влияющих на деятельность лица, предоставившего обеспечение</w:t>
      </w:r>
      <w:r>
        <w:rPr>
          <w:noProof/>
        </w:rPr>
        <w:tab/>
      </w:r>
      <w:r w:rsidR="002B7673">
        <w:rPr>
          <w:noProof/>
        </w:rPr>
        <w:fldChar w:fldCharType="begin"/>
      </w:r>
      <w:r>
        <w:rPr>
          <w:noProof/>
        </w:rPr>
        <w:instrText xml:space="preserve"> PAGEREF _Toc56174409 \h </w:instrText>
      </w:r>
      <w:r w:rsidR="002B7673">
        <w:rPr>
          <w:noProof/>
        </w:rPr>
      </w:r>
      <w:r w:rsidR="002B7673">
        <w:rPr>
          <w:noProof/>
        </w:rPr>
        <w:fldChar w:fldCharType="separate"/>
      </w:r>
      <w:r w:rsidR="00AA211E">
        <w:rPr>
          <w:noProof/>
        </w:rPr>
        <w:t>32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4.8. Конкуренты лица, предоставившего обеспечение</w:t>
      </w:r>
      <w:r>
        <w:rPr>
          <w:noProof/>
        </w:rPr>
        <w:tab/>
      </w:r>
      <w:r w:rsidR="002B7673">
        <w:rPr>
          <w:noProof/>
        </w:rPr>
        <w:fldChar w:fldCharType="begin"/>
      </w:r>
      <w:r>
        <w:rPr>
          <w:noProof/>
        </w:rPr>
        <w:instrText xml:space="preserve"> PAGEREF _Toc56174410 \h </w:instrText>
      </w:r>
      <w:r w:rsidR="002B7673">
        <w:rPr>
          <w:noProof/>
        </w:rPr>
      </w:r>
      <w:r w:rsidR="002B7673">
        <w:rPr>
          <w:noProof/>
        </w:rPr>
        <w:fldChar w:fldCharType="separate"/>
      </w:r>
      <w:r w:rsidR="00AA211E">
        <w:rPr>
          <w:noProof/>
        </w:rPr>
        <w:t>32</w:t>
      </w:r>
      <w:r w:rsidR="002B7673">
        <w:rPr>
          <w:noProof/>
        </w:rPr>
        <w:fldChar w:fldCharType="end"/>
      </w:r>
    </w:p>
    <w:p w:rsidR="00CC4B0B" w:rsidRDefault="00CC4B0B">
      <w:pPr>
        <w:pStyle w:val="11"/>
        <w:tabs>
          <w:tab w:val="right" w:leader="dot" w:pos="90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r>
        <w:rPr>
          <w:noProof/>
        </w:rPr>
        <w:tab/>
      </w:r>
      <w:r w:rsidR="002B7673">
        <w:rPr>
          <w:noProof/>
        </w:rPr>
        <w:fldChar w:fldCharType="begin"/>
      </w:r>
      <w:r>
        <w:rPr>
          <w:noProof/>
        </w:rPr>
        <w:instrText xml:space="preserve"> PAGEREF _Toc56174411 \h </w:instrText>
      </w:r>
      <w:r w:rsidR="002B7673">
        <w:rPr>
          <w:noProof/>
        </w:rPr>
      </w:r>
      <w:r w:rsidR="002B7673">
        <w:rPr>
          <w:noProof/>
        </w:rPr>
        <w:fldChar w:fldCharType="separate"/>
      </w:r>
      <w:r w:rsidR="00AA211E">
        <w:rPr>
          <w:noProof/>
        </w:rPr>
        <w:t>32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лица, предоставившего обеспечение</w:t>
      </w:r>
      <w:r>
        <w:rPr>
          <w:noProof/>
        </w:rPr>
        <w:tab/>
      </w:r>
      <w:r w:rsidR="002B7673">
        <w:rPr>
          <w:noProof/>
        </w:rPr>
        <w:fldChar w:fldCharType="begin"/>
      </w:r>
      <w:r>
        <w:rPr>
          <w:noProof/>
        </w:rPr>
        <w:instrText xml:space="preserve"> PAGEREF _Toc56174412 \h </w:instrText>
      </w:r>
      <w:r w:rsidR="002B7673">
        <w:rPr>
          <w:noProof/>
        </w:rPr>
      </w:r>
      <w:r w:rsidR="002B7673">
        <w:rPr>
          <w:noProof/>
        </w:rPr>
        <w:fldChar w:fldCharType="separate"/>
      </w:r>
      <w:r w:rsidR="00AA211E">
        <w:rPr>
          <w:noProof/>
        </w:rPr>
        <w:t>32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лица, предоставившего обеспечение</w:t>
      </w:r>
      <w:r>
        <w:rPr>
          <w:noProof/>
        </w:rPr>
        <w:tab/>
      </w:r>
      <w:r w:rsidR="002B7673">
        <w:rPr>
          <w:noProof/>
        </w:rPr>
        <w:fldChar w:fldCharType="begin"/>
      </w:r>
      <w:r>
        <w:rPr>
          <w:noProof/>
        </w:rPr>
        <w:instrText xml:space="preserve"> PAGEREF _Toc56174413 \h </w:instrText>
      </w:r>
      <w:r w:rsidR="002B7673">
        <w:rPr>
          <w:noProof/>
        </w:rPr>
      </w:r>
      <w:r w:rsidR="002B7673">
        <w:rPr>
          <w:noProof/>
        </w:rPr>
        <w:fldChar w:fldCharType="separate"/>
      </w:r>
      <w:r w:rsidR="00AA211E">
        <w:rPr>
          <w:noProof/>
        </w:rPr>
        <w:t>32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лица, предоставившего обеспечение</w:t>
      </w:r>
      <w:r>
        <w:rPr>
          <w:noProof/>
        </w:rPr>
        <w:tab/>
      </w:r>
      <w:r w:rsidR="002B7673">
        <w:rPr>
          <w:noProof/>
        </w:rPr>
        <w:fldChar w:fldCharType="begin"/>
      </w:r>
      <w:r>
        <w:rPr>
          <w:noProof/>
        </w:rPr>
        <w:instrText xml:space="preserve"> PAGEREF _Toc56174414 \h </w:instrText>
      </w:r>
      <w:r w:rsidR="002B7673">
        <w:rPr>
          <w:noProof/>
        </w:rPr>
      </w:r>
      <w:r w:rsidR="002B7673">
        <w:rPr>
          <w:noProof/>
        </w:rPr>
        <w:fldChar w:fldCharType="separate"/>
      </w:r>
      <w:r w:rsidR="00AA211E">
        <w:rPr>
          <w:noProof/>
        </w:rPr>
        <w:t>32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лица, предоставившего обеспечение</w:t>
      </w:r>
      <w:r>
        <w:rPr>
          <w:noProof/>
        </w:rPr>
        <w:tab/>
      </w:r>
      <w:r w:rsidR="002B7673">
        <w:rPr>
          <w:noProof/>
        </w:rPr>
        <w:fldChar w:fldCharType="begin"/>
      </w:r>
      <w:r>
        <w:rPr>
          <w:noProof/>
        </w:rPr>
        <w:instrText xml:space="preserve"> PAGEREF _Toc56174415 \h </w:instrText>
      </w:r>
      <w:r w:rsidR="002B7673">
        <w:rPr>
          <w:noProof/>
        </w:rPr>
      </w:r>
      <w:r w:rsidR="002B7673">
        <w:rPr>
          <w:noProof/>
        </w:rPr>
        <w:fldChar w:fldCharType="separate"/>
      </w:r>
      <w:r w:rsidR="00AA211E">
        <w:rPr>
          <w:noProof/>
        </w:rPr>
        <w:t>38</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лица, предоставившего обеспечение</w:t>
      </w:r>
      <w:r>
        <w:rPr>
          <w:noProof/>
        </w:rPr>
        <w:tab/>
      </w:r>
      <w:r w:rsidR="002B7673">
        <w:rPr>
          <w:noProof/>
        </w:rPr>
        <w:fldChar w:fldCharType="begin"/>
      </w:r>
      <w:r>
        <w:rPr>
          <w:noProof/>
        </w:rPr>
        <w:instrText xml:space="preserve"> PAGEREF _Toc56174416 \h </w:instrText>
      </w:r>
      <w:r w:rsidR="002B7673">
        <w:rPr>
          <w:noProof/>
        </w:rPr>
      </w:r>
      <w:r w:rsidR="002B7673">
        <w:rPr>
          <w:noProof/>
        </w:rPr>
        <w:fldChar w:fldCharType="separate"/>
      </w:r>
      <w:r w:rsidR="00AA211E">
        <w:rPr>
          <w:noProof/>
        </w:rPr>
        <w:t>39</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лица, предоставившего обеспечение</w:t>
      </w:r>
      <w:r>
        <w:rPr>
          <w:noProof/>
        </w:rPr>
        <w:tab/>
      </w:r>
      <w:r w:rsidR="002B7673">
        <w:rPr>
          <w:noProof/>
        </w:rPr>
        <w:fldChar w:fldCharType="begin"/>
      </w:r>
      <w:r>
        <w:rPr>
          <w:noProof/>
        </w:rPr>
        <w:instrText xml:space="preserve"> PAGEREF _Toc56174417 \h </w:instrText>
      </w:r>
      <w:r w:rsidR="002B7673">
        <w:rPr>
          <w:noProof/>
        </w:rPr>
      </w:r>
      <w:r w:rsidR="002B7673">
        <w:rPr>
          <w:noProof/>
        </w:rPr>
        <w:fldChar w:fldCharType="separate"/>
      </w:r>
      <w:r w:rsidR="00AA211E">
        <w:rPr>
          <w:noProof/>
        </w:rPr>
        <w:t>39</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r>
        <w:rPr>
          <w:noProof/>
        </w:rPr>
        <w:tab/>
      </w:r>
      <w:r w:rsidR="002B7673">
        <w:rPr>
          <w:noProof/>
        </w:rPr>
        <w:fldChar w:fldCharType="begin"/>
      </w:r>
      <w:r>
        <w:rPr>
          <w:noProof/>
        </w:rPr>
        <w:instrText xml:space="preserve"> PAGEREF _Toc56174418 \h </w:instrText>
      </w:r>
      <w:r w:rsidR="002B7673">
        <w:rPr>
          <w:noProof/>
        </w:rPr>
      </w:r>
      <w:r w:rsidR="002B7673">
        <w:rPr>
          <w:noProof/>
        </w:rPr>
        <w:fldChar w:fldCharType="separate"/>
      </w:r>
      <w:r w:rsidR="00AA211E">
        <w:rPr>
          <w:noProof/>
        </w:rPr>
        <w:t>40</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лица, предоставившего обеспечение</w:t>
      </w:r>
      <w:r>
        <w:rPr>
          <w:noProof/>
        </w:rPr>
        <w:tab/>
      </w:r>
      <w:r w:rsidR="002B7673">
        <w:rPr>
          <w:noProof/>
        </w:rPr>
        <w:fldChar w:fldCharType="begin"/>
      </w:r>
      <w:r>
        <w:rPr>
          <w:noProof/>
        </w:rPr>
        <w:instrText xml:space="preserve"> PAGEREF _Toc56174419 \h </w:instrText>
      </w:r>
      <w:r w:rsidR="002B7673">
        <w:rPr>
          <w:noProof/>
        </w:rPr>
      </w:r>
      <w:r w:rsidR="002B7673">
        <w:rPr>
          <w:noProof/>
        </w:rPr>
        <w:fldChar w:fldCharType="separate"/>
      </w:r>
      <w:r w:rsidR="00AA211E">
        <w:rPr>
          <w:noProof/>
        </w:rPr>
        <w:t>40</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r>
        <w:rPr>
          <w:noProof/>
        </w:rPr>
        <w:tab/>
      </w:r>
      <w:r w:rsidR="002B7673">
        <w:rPr>
          <w:noProof/>
        </w:rPr>
        <w:fldChar w:fldCharType="begin"/>
      </w:r>
      <w:r>
        <w:rPr>
          <w:noProof/>
        </w:rPr>
        <w:instrText xml:space="preserve"> PAGEREF _Toc56174420 \h </w:instrText>
      </w:r>
      <w:r w:rsidR="002B7673">
        <w:rPr>
          <w:noProof/>
        </w:rPr>
      </w:r>
      <w:r w:rsidR="002B7673">
        <w:rPr>
          <w:noProof/>
        </w:rPr>
        <w:fldChar w:fldCharType="separate"/>
      </w:r>
      <w:r w:rsidR="00AA211E">
        <w:rPr>
          <w:noProof/>
        </w:rPr>
        <w:t>42</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r>
        <w:rPr>
          <w:noProof/>
        </w:rPr>
        <w:tab/>
      </w:r>
      <w:r w:rsidR="002B7673">
        <w:rPr>
          <w:noProof/>
        </w:rPr>
        <w:fldChar w:fldCharType="begin"/>
      </w:r>
      <w:r>
        <w:rPr>
          <w:noProof/>
        </w:rPr>
        <w:instrText xml:space="preserve"> PAGEREF _Toc56174421 \h </w:instrText>
      </w:r>
      <w:r w:rsidR="002B7673">
        <w:rPr>
          <w:noProof/>
        </w:rPr>
      </w:r>
      <w:r w:rsidR="002B7673">
        <w:rPr>
          <w:noProof/>
        </w:rPr>
        <w:fldChar w:fldCharType="separate"/>
      </w:r>
      <w:r w:rsidR="00AA211E">
        <w:rPr>
          <w:noProof/>
        </w:rPr>
        <w:t>43</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r>
        <w:rPr>
          <w:noProof/>
        </w:rPr>
        <w:tab/>
      </w:r>
      <w:r w:rsidR="002B7673">
        <w:rPr>
          <w:noProof/>
        </w:rPr>
        <w:fldChar w:fldCharType="begin"/>
      </w:r>
      <w:r>
        <w:rPr>
          <w:noProof/>
        </w:rPr>
        <w:instrText xml:space="preserve"> PAGEREF _Toc56174422 \h </w:instrText>
      </w:r>
      <w:r w:rsidR="002B7673">
        <w:rPr>
          <w:noProof/>
        </w:rPr>
      </w:r>
      <w:r w:rsidR="002B7673">
        <w:rPr>
          <w:noProof/>
        </w:rPr>
        <w:fldChar w:fldCharType="separate"/>
      </w:r>
      <w:r w:rsidR="00AA211E">
        <w:rPr>
          <w:noProof/>
        </w:rPr>
        <w:t>43</w:t>
      </w:r>
      <w:r w:rsidR="002B7673">
        <w:rPr>
          <w:noProof/>
        </w:rPr>
        <w:fldChar w:fldCharType="end"/>
      </w:r>
    </w:p>
    <w:p w:rsidR="00CC4B0B" w:rsidRDefault="00CC4B0B">
      <w:pPr>
        <w:pStyle w:val="11"/>
        <w:tabs>
          <w:tab w:val="right" w:leader="dot" w:pos="9061"/>
        </w:tabs>
        <w:rPr>
          <w:rFonts w:asciiTheme="minorHAnsi" w:hAnsiTheme="minorHAnsi" w:cstheme="minorBidi"/>
          <w:noProof/>
          <w:sz w:val="22"/>
          <w:szCs w:val="22"/>
        </w:rPr>
      </w:pPr>
      <w:r>
        <w:rPr>
          <w:noProof/>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r>
        <w:rPr>
          <w:noProof/>
        </w:rPr>
        <w:tab/>
      </w:r>
      <w:r w:rsidR="002B7673">
        <w:rPr>
          <w:noProof/>
        </w:rPr>
        <w:fldChar w:fldCharType="begin"/>
      </w:r>
      <w:r>
        <w:rPr>
          <w:noProof/>
        </w:rPr>
        <w:instrText xml:space="preserve"> PAGEREF _Toc56174423 \h </w:instrText>
      </w:r>
      <w:r w:rsidR="002B7673">
        <w:rPr>
          <w:noProof/>
        </w:rPr>
      </w:r>
      <w:r w:rsidR="002B7673">
        <w:rPr>
          <w:noProof/>
        </w:rPr>
        <w:fldChar w:fldCharType="separate"/>
      </w:r>
      <w:r w:rsidR="00AA211E">
        <w:rPr>
          <w:noProof/>
        </w:rPr>
        <w:t>43</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лица, предоставившего обеспечение</w:t>
      </w:r>
      <w:r>
        <w:rPr>
          <w:noProof/>
        </w:rPr>
        <w:tab/>
      </w:r>
      <w:r w:rsidR="002B7673">
        <w:rPr>
          <w:noProof/>
        </w:rPr>
        <w:fldChar w:fldCharType="begin"/>
      </w:r>
      <w:r>
        <w:rPr>
          <w:noProof/>
        </w:rPr>
        <w:instrText xml:space="preserve"> PAGEREF _Toc56174424 \h </w:instrText>
      </w:r>
      <w:r w:rsidR="002B7673">
        <w:rPr>
          <w:noProof/>
        </w:rPr>
      </w:r>
      <w:r w:rsidR="002B7673">
        <w:rPr>
          <w:noProof/>
        </w:rPr>
        <w:fldChar w:fldCharType="separate"/>
      </w:r>
      <w:r w:rsidR="00AA211E">
        <w:rPr>
          <w:noProof/>
        </w:rPr>
        <w:t>43</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2B7673">
        <w:rPr>
          <w:noProof/>
        </w:rPr>
        <w:fldChar w:fldCharType="begin"/>
      </w:r>
      <w:r>
        <w:rPr>
          <w:noProof/>
        </w:rPr>
        <w:instrText xml:space="preserve"> PAGEREF _Toc56174425 \h </w:instrText>
      </w:r>
      <w:r w:rsidR="002B7673">
        <w:rPr>
          <w:noProof/>
        </w:rPr>
      </w:r>
      <w:r w:rsidR="002B7673">
        <w:rPr>
          <w:noProof/>
        </w:rPr>
        <w:fldChar w:fldCharType="separate"/>
      </w:r>
      <w:r w:rsidR="00AA211E">
        <w:rPr>
          <w:noProof/>
        </w:rPr>
        <w:t>44</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r>
        <w:rPr>
          <w:noProof/>
        </w:rPr>
        <w:tab/>
      </w:r>
      <w:r w:rsidR="002B7673">
        <w:rPr>
          <w:noProof/>
        </w:rPr>
        <w:fldChar w:fldCharType="begin"/>
      </w:r>
      <w:r>
        <w:rPr>
          <w:noProof/>
        </w:rPr>
        <w:instrText xml:space="preserve"> PAGEREF _Toc56174426 \h </w:instrText>
      </w:r>
      <w:r w:rsidR="002B7673">
        <w:rPr>
          <w:noProof/>
        </w:rPr>
      </w:r>
      <w:r w:rsidR="002B7673">
        <w:rPr>
          <w:noProof/>
        </w:rPr>
        <w:fldChar w:fldCharType="separate"/>
      </w:r>
      <w:r w:rsidR="00AA211E">
        <w:rPr>
          <w:noProof/>
        </w:rPr>
        <w:t>44</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капитале лица, предоставившего обеспечение</w:t>
      </w:r>
      <w:r>
        <w:rPr>
          <w:noProof/>
        </w:rPr>
        <w:tab/>
      </w:r>
      <w:r w:rsidR="002B7673">
        <w:rPr>
          <w:noProof/>
        </w:rPr>
        <w:fldChar w:fldCharType="begin"/>
      </w:r>
      <w:r>
        <w:rPr>
          <w:noProof/>
        </w:rPr>
        <w:instrText xml:space="preserve"> PAGEREF _Toc56174427 \h </w:instrText>
      </w:r>
      <w:r w:rsidR="002B7673">
        <w:rPr>
          <w:noProof/>
        </w:rPr>
      </w:r>
      <w:r w:rsidR="002B7673">
        <w:rPr>
          <w:noProof/>
        </w:rPr>
        <w:fldChar w:fldCharType="separate"/>
      </w:r>
      <w:r w:rsidR="00AA211E">
        <w:rPr>
          <w:noProof/>
        </w:rPr>
        <w:t>45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r>
        <w:rPr>
          <w:noProof/>
        </w:rPr>
        <w:tab/>
      </w:r>
      <w:r w:rsidR="002B7673">
        <w:rPr>
          <w:noProof/>
        </w:rPr>
        <w:fldChar w:fldCharType="begin"/>
      </w:r>
      <w:r>
        <w:rPr>
          <w:noProof/>
        </w:rPr>
        <w:instrText xml:space="preserve"> PAGEREF _Toc56174428 \h </w:instrText>
      </w:r>
      <w:r w:rsidR="002B7673">
        <w:rPr>
          <w:noProof/>
        </w:rPr>
      </w:r>
      <w:r w:rsidR="002B7673">
        <w:rPr>
          <w:noProof/>
        </w:rPr>
        <w:fldChar w:fldCharType="separate"/>
      </w:r>
      <w:r w:rsidR="00AA211E">
        <w:rPr>
          <w:noProof/>
        </w:rPr>
        <w:t>45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6.6. Сведения о совершенных лицом, предоставившим обеспечение, сделках, в совершении которых имелась заинтересованность</w:t>
      </w:r>
      <w:r>
        <w:rPr>
          <w:noProof/>
        </w:rPr>
        <w:tab/>
      </w:r>
      <w:r w:rsidR="002B7673">
        <w:rPr>
          <w:noProof/>
        </w:rPr>
        <w:fldChar w:fldCharType="begin"/>
      </w:r>
      <w:r>
        <w:rPr>
          <w:noProof/>
        </w:rPr>
        <w:instrText xml:space="preserve"> PAGEREF _Toc56174429 \h </w:instrText>
      </w:r>
      <w:r w:rsidR="002B7673">
        <w:rPr>
          <w:noProof/>
        </w:rPr>
      </w:r>
      <w:r w:rsidR="002B7673">
        <w:rPr>
          <w:noProof/>
        </w:rPr>
        <w:fldChar w:fldCharType="separate"/>
      </w:r>
      <w:r w:rsidR="00AA211E">
        <w:rPr>
          <w:noProof/>
        </w:rPr>
        <w:t>53</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sidR="002B7673">
        <w:rPr>
          <w:noProof/>
        </w:rPr>
        <w:fldChar w:fldCharType="begin"/>
      </w:r>
      <w:r>
        <w:rPr>
          <w:noProof/>
        </w:rPr>
        <w:instrText xml:space="preserve"> PAGEREF _Toc56174430 \h </w:instrText>
      </w:r>
      <w:r w:rsidR="002B7673">
        <w:rPr>
          <w:noProof/>
        </w:rPr>
      </w:r>
      <w:r w:rsidR="002B7673">
        <w:rPr>
          <w:noProof/>
        </w:rPr>
        <w:fldChar w:fldCharType="separate"/>
      </w:r>
      <w:r w:rsidR="00AA211E">
        <w:rPr>
          <w:noProof/>
        </w:rPr>
        <w:t>53</w:t>
      </w:r>
      <w:r w:rsidR="002B7673">
        <w:rPr>
          <w:noProof/>
        </w:rPr>
        <w:fldChar w:fldCharType="end"/>
      </w:r>
    </w:p>
    <w:p w:rsidR="00CC4B0B" w:rsidRDefault="00CC4B0B">
      <w:pPr>
        <w:pStyle w:val="11"/>
        <w:tabs>
          <w:tab w:val="right" w:leader="dot" w:pos="9061"/>
        </w:tabs>
        <w:rPr>
          <w:rFonts w:asciiTheme="minorHAnsi" w:hAnsiTheme="minorHAnsi" w:cstheme="minorBidi"/>
          <w:noProof/>
          <w:sz w:val="22"/>
          <w:szCs w:val="22"/>
        </w:rPr>
      </w:pPr>
      <w:r>
        <w:rPr>
          <w:noProof/>
        </w:rPr>
        <w:t>Раздел VII. Бухгалтерская(финансовая) отчетность лица, предоставившего обеспечение, и иная финансовая информация</w:t>
      </w:r>
      <w:r>
        <w:rPr>
          <w:noProof/>
        </w:rPr>
        <w:tab/>
      </w:r>
      <w:r w:rsidR="002B7673">
        <w:rPr>
          <w:noProof/>
        </w:rPr>
        <w:fldChar w:fldCharType="begin"/>
      </w:r>
      <w:r>
        <w:rPr>
          <w:noProof/>
        </w:rPr>
        <w:instrText xml:space="preserve"> PAGEREF _Toc56174431 \h </w:instrText>
      </w:r>
      <w:r w:rsidR="002B7673">
        <w:rPr>
          <w:noProof/>
        </w:rPr>
      </w:r>
      <w:r w:rsidR="002B7673">
        <w:rPr>
          <w:noProof/>
        </w:rPr>
        <w:fldChar w:fldCharType="separate"/>
      </w:r>
      <w:r w:rsidR="00AA211E">
        <w:rPr>
          <w:noProof/>
        </w:rPr>
        <w:t>54</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7.1. Годовая бухгалтерская(финансовая) отчетность лица, предоставившего обеспечение</w:t>
      </w:r>
      <w:r>
        <w:rPr>
          <w:noProof/>
        </w:rPr>
        <w:tab/>
      </w:r>
      <w:r w:rsidR="002B7673">
        <w:rPr>
          <w:noProof/>
        </w:rPr>
        <w:fldChar w:fldCharType="begin"/>
      </w:r>
      <w:r>
        <w:rPr>
          <w:noProof/>
        </w:rPr>
        <w:instrText xml:space="preserve"> PAGEREF _Toc56174432 \h </w:instrText>
      </w:r>
      <w:r w:rsidR="002B7673">
        <w:rPr>
          <w:noProof/>
        </w:rPr>
      </w:r>
      <w:r w:rsidR="002B7673">
        <w:rPr>
          <w:noProof/>
        </w:rPr>
        <w:fldChar w:fldCharType="separate"/>
      </w:r>
      <w:r w:rsidR="00AA211E">
        <w:rPr>
          <w:noProof/>
        </w:rPr>
        <w:t>54</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7.2. Промежуточная бухгалтерская (финансовая) отчетность лица, предоставившего обеспечение</w:t>
      </w:r>
      <w:r>
        <w:rPr>
          <w:noProof/>
        </w:rPr>
        <w:tab/>
      </w:r>
      <w:r w:rsidR="002B7673">
        <w:rPr>
          <w:noProof/>
        </w:rPr>
        <w:fldChar w:fldCharType="begin"/>
      </w:r>
      <w:r>
        <w:rPr>
          <w:noProof/>
        </w:rPr>
        <w:instrText xml:space="preserve"> PAGEREF _Toc56174433 \h </w:instrText>
      </w:r>
      <w:r w:rsidR="002B7673">
        <w:rPr>
          <w:noProof/>
        </w:rPr>
      </w:r>
      <w:r w:rsidR="002B7673">
        <w:rPr>
          <w:noProof/>
        </w:rPr>
        <w:fldChar w:fldCharType="separate"/>
      </w:r>
      <w:r w:rsidR="00AA211E">
        <w:rPr>
          <w:noProof/>
        </w:rPr>
        <w:t>54</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7.3. Консолидированная финансовая отчетность лица, предоставившего обеспечение,</w:t>
      </w:r>
      <w:r>
        <w:rPr>
          <w:noProof/>
        </w:rPr>
        <w:tab/>
      </w:r>
      <w:r w:rsidR="002B7673">
        <w:rPr>
          <w:noProof/>
        </w:rPr>
        <w:fldChar w:fldCharType="begin"/>
      </w:r>
      <w:r>
        <w:rPr>
          <w:noProof/>
        </w:rPr>
        <w:instrText xml:space="preserve"> PAGEREF _Toc56174434 \h </w:instrText>
      </w:r>
      <w:r w:rsidR="002B7673">
        <w:rPr>
          <w:noProof/>
        </w:rPr>
      </w:r>
      <w:r w:rsidR="002B7673">
        <w:rPr>
          <w:noProof/>
        </w:rPr>
        <w:fldChar w:fldCharType="separate"/>
      </w:r>
      <w:r w:rsidR="00AA211E">
        <w:rPr>
          <w:noProof/>
        </w:rPr>
        <w:t>54</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7.4. Сведения об учетной политике лица, предоставившего обеспечение</w:t>
      </w:r>
      <w:r>
        <w:rPr>
          <w:noProof/>
        </w:rPr>
        <w:tab/>
      </w:r>
      <w:r w:rsidR="002B7673">
        <w:rPr>
          <w:noProof/>
        </w:rPr>
        <w:fldChar w:fldCharType="begin"/>
      </w:r>
      <w:r>
        <w:rPr>
          <w:noProof/>
        </w:rPr>
        <w:instrText xml:space="preserve"> PAGEREF _Toc56174435 \h </w:instrText>
      </w:r>
      <w:r w:rsidR="002B7673">
        <w:rPr>
          <w:noProof/>
        </w:rPr>
      </w:r>
      <w:r w:rsidR="002B7673">
        <w:rPr>
          <w:noProof/>
        </w:rPr>
        <w:fldChar w:fldCharType="separate"/>
      </w:r>
      <w:r w:rsidR="00AA211E">
        <w:rPr>
          <w:noProof/>
        </w:rPr>
        <w:t>54</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2B7673">
        <w:rPr>
          <w:noProof/>
        </w:rPr>
        <w:fldChar w:fldCharType="begin"/>
      </w:r>
      <w:r>
        <w:rPr>
          <w:noProof/>
        </w:rPr>
        <w:instrText xml:space="preserve"> PAGEREF _Toc56174436 \h </w:instrText>
      </w:r>
      <w:r w:rsidR="002B7673">
        <w:rPr>
          <w:noProof/>
        </w:rPr>
      </w:r>
      <w:r w:rsidR="002B7673">
        <w:rPr>
          <w:noProof/>
        </w:rPr>
        <w:fldChar w:fldCharType="separate"/>
      </w:r>
      <w:r w:rsidR="00AA211E">
        <w:rPr>
          <w:noProof/>
        </w:rPr>
        <w:t>54</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r>
        <w:rPr>
          <w:noProof/>
        </w:rPr>
        <w:tab/>
      </w:r>
      <w:r w:rsidR="002B7673">
        <w:rPr>
          <w:noProof/>
        </w:rPr>
        <w:fldChar w:fldCharType="begin"/>
      </w:r>
      <w:r>
        <w:rPr>
          <w:noProof/>
        </w:rPr>
        <w:instrText xml:space="preserve"> PAGEREF _Toc56174437 \h </w:instrText>
      </w:r>
      <w:r w:rsidR="002B7673">
        <w:rPr>
          <w:noProof/>
        </w:rPr>
      </w:r>
      <w:r w:rsidR="002B7673">
        <w:rPr>
          <w:noProof/>
        </w:rPr>
        <w:fldChar w:fldCharType="separate"/>
      </w:r>
      <w:r w:rsidR="00AA211E">
        <w:rPr>
          <w:noProof/>
        </w:rPr>
        <w:t>54</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r>
        <w:rPr>
          <w:noProof/>
        </w:rPr>
        <w:tab/>
      </w:r>
      <w:r w:rsidR="002B7673">
        <w:rPr>
          <w:noProof/>
        </w:rPr>
        <w:fldChar w:fldCharType="begin"/>
      </w:r>
      <w:r>
        <w:rPr>
          <w:noProof/>
        </w:rPr>
        <w:instrText xml:space="preserve"> PAGEREF _Toc56174438 \h </w:instrText>
      </w:r>
      <w:r w:rsidR="002B7673">
        <w:rPr>
          <w:noProof/>
        </w:rPr>
      </w:r>
      <w:r w:rsidR="002B7673">
        <w:rPr>
          <w:noProof/>
        </w:rPr>
        <w:fldChar w:fldCharType="separate"/>
      </w:r>
      <w:r w:rsidR="00AA211E">
        <w:rPr>
          <w:noProof/>
        </w:rPr>
        <w:t>55</w:t>
      </w:r>
      <w:r w:rsidR="002B7673">
        <w:rPr>
          <w:noProof/>
        </w:rPr>
        <w:fldChar w:fldCharType="end"/>
      </w:r>
    </w:p>
    <w:p w:rsidR="00CC4B0B" w:rsidRDefault="00CC4B0B">
      <w:pPr>
        <w:pStyle w:val="11"/>
        <w:tabs>
          <w:tab w:val="right" w:leader="dot" w:pos="9061"/>
        </w:tabs>
        <w:rPr>
          <w:rFonts w:asciiTheme="minorHAnsi" w:hAnsiTheme="minorHAnsi" w:cstheme="minorBidi"/>
          <w:noProof/>
          <w:sz w:val="22"/>
          <w:szCs w:val="22"/>
        </w:rPr>
      </w:pPr>
      <w:r>
        <w:rPr>
          <w:noProof/>
        </w:rPr>
        <w:t>Раздел VIII. Дополнительные сведения об лице, предоставившем обеспечение, и о размещенных им эмиссионных ценных бумагах</w:t>
      </w:r>
      <w:r>
        <w:rPr>
          <w:noProof/>
        </w:rPr>
        <w:tab/>
      </w:r>
      <w:r w:rsidR="002B7673">
        <w:rPr>
          <w:noProof/>
        </w:rPr>
        <w:fldChar w:fldCharType="begin"/>
      </w:r>
      <w:r>
        <w:rPr>
          <w:noProof/>
        </w:rPr>
        <w:instrText xml:space="preserve"> PAGEREF _Toc56174439 \h </w:instrText>
      </w:r>
      <w:r w:rsidR="002B7673">
        <w:rPr>
          <w:noProof/>
        </w:rPr>
      </w:r>
      <w:r w:rsidR="002B7673">
        <w:rPr>
          <w:noProof/>
        </w:rPr>
        <w:fldChar w:fldCharType="separate"/>
      </w:r>
      <w:r w:rsidR="00AA211E">
        <w:rPr>
          <w:noProof/>
        </w:rPr>
        <w:t>55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8.1. Дополнительные сведения об лице, предоставившем обеспечение,</w:t>
      </w:r>
      <w:r>
        <w:rPr>
          <w:noProof/>
        </w:rPr>
        <w:tab/>
      </w:r>
      <w:r w:rsidR="002B7673">
        <w:rPr>
          <w:noProof/>
        </w:rPr>
        <w:fldChar w:fldCharType="begin"/>
      </w:r>
      <w:r>
        <w:rPr>
          <w:noProof/>
        </w:rPr>
        <w:instrText xml:space="preserve"> PAGEREF _Toc56174440 \h </w:instrText>
      </w:r>
      <w:r w:rsidR="002B7673">
        <w:rPr>
          <w:noProof/>
        </w:rPr>
      </w:r>
      <w:r w:rsidR="002B7673">
        <w:rPr>
          <w:noProof/>
        </w:rPr>
        <w:fldChar w:fldCharType="separate"/>
      </w:r>
      <w:r w:rsidR="00AA211E">
        <w:rPr>
          <w:noProof/>
        </w:rPr>
        <w:t>55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капитала лица, предоставившего обеспечение</w:t>
      </w:r>
      <w:r>
        <w:rPr>
          <w:noProof/>
        </w:rPr>
        <w:tab/>
      </w:r>
      <w:r w:rsidR="002B7673">
        <w:rPr>
          <w:noProof/>
        </w:rPr>
        <w:fldChar w:fldCharType="begin"/>
      </w:r>
      <w:r>
        <w:rPr>
          <w:noProof/>
        </w:rPr>
        <w:instrText xml:space="preserve"> PAGEREF _Toc56174441 \h </w:instrText>
      </w:r>
      <w:r w:rsidR="002B7673">
        <w:rPr>
          <w:noProof/>
        </w:rPr>
      </w:r>
      <w:r w:rsidR="002B7673">
        <w:rPr>
          <w:noProof/>
        </w:rPr>
        <w:fldChar w:fldCharType="separate"/>
      </w:r>
      <w:r w:rsidR="00AA211E">
        <w:rPr>
          <w:noProof/>
        </w:rPr>
        <w:t>55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капитала лица, предоставившего обеспечение</w:t>
      </w:r>
      <w:r>
        <w:rPr>
          <w:noProof/>
        </w:rPr>
        <w:tab/>
      </w:r>
      <w:r w:rsidR="002B7673">
        <w:rPr>
          <w:noProof/>
        </w:rPr>
        <w:fldChar w:fldCharType="begin"/>
      </w:r>
      <w:r>
        <w:rPr>
          <w:noProof/>
        </w:rPr>
        <w:instrText xml:space="preserve"> PAGEREF _Toc56174442 \h </w:instrText>
      </w:r>
      <w:r w:rsidR="002B7673">
        <w:rPr>
          <w:noProof/>
        </w:rPr>
      </w:r>
      <w:r w:rsidR="002B7673">
        <w:rPr>
          <w:noProof/>
        </w:rPr>
        <w:fldChar w:fldCharType="separate"/>
      </w:r>
      <w:r w:rsidR="00AA211E">
        <w:rPr>
          <w:noProof/>
        </w:rPr>
        <w:t>55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лица, предоставившего обеспечение</w:t>
      </w:r>
      <w:r>
        <w:rPr>
          <w:noProof/>
        </w:rPr>
        <w:tab/>
      </w:r>
      <w:r w:rsidR="002B7673">
        <w:rPr>
          <w:noProof/>
        </w:rPr>
        <w:fldChar w:fldCharType="begin"/>
      </w:r>
      <w:r>
        <w:rPr>
          <w:noProof/>
        </w:rPr>
        <w:instrText xml:space="preserve"> PAGEREF _Toc56174443 \h </w:instrText>
      </w:r>
      <w:r w:rsidR="002B7673">
        <w:rPr>
          <w:noProof/>
        </w:rPr>
      </w:r>
      <w:r w:rsidR="002B7673">
        <w:rPr>
          <w:noProof/>
        </w:rPr>
        <w:fldChar w:fldCharType="separate"/>
      </w:r>
      <w:r w:rsidR="00AA211E">
        <w:rPr>
          <w:noProof/>
        </w:rPr>
        <w:t>55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r>
        <w:rPr>
          <w:noProof/>
        </w:rPr>
        <w:tab/>
      </w:r>
      <w:r w:rsidR="002B7673">
        <w:rPr>
          <w:noProof/>
        </w:rPr>
        <w:fldChar w:fldCharType="begin"/>
      </w:r>
      <w:r>
        <w:rPr>
          <w:noProof/>
        </w:rPr>
        <w:instrText xml:space="preserve"> PAGEREF _Toc56174444 \h </w:instrText>
      </w:r>
      <w:r w:rsidR="002B7673">
        <w:rPr>
          <w:noProof/>
        </w:rPr>
      </w:r>
      <w:r w:rsidR="002B7673">
        <w:rPr>
          <w:noProof/>
        </w:rPr>
        <w:fldChar w:fldCharType="separate"/>
      </w:r>
      <w:r w:rsidR="00AA211E">
        <w:rPr>
          <w:noProof/>
        </w:rPr>
        <w:t>55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8.1.5. Сведения о существенных сделках, совершенных лицом, предоставившим обеспечение,</w:t>
      </w:r>
      <w:r>
        <w:rPr>
          <w:noProof/>
        </w:rPr>
        <w:tab/>
      </w:r>
      <w:r w:rsidR="002B7673">
        <w:rPr>
          <w:noProof/>
        </w:rPr>
        <w:fldChar w:fldCharType="begin"/>
      </w:r>
      <w:r>
        <w:rPr>
          <w:noProof/>
        </w:rPr>
        <w:instrText xml:space="preserve"> PAGEREF _Toc56174445 \h </w:instrText>
      </w:r>
      <w:r w:rsidR="002B7673">
        <w:rPr>
          <w:noProof/>
        </w:rPr>
      </w:r>
      <w:r w:rsidR="002B7673">
        <w:rPr>
          <w:noProof/>
        </w:rPr>
        <w:fldChar w:fldCharType="separate"/>
      </w:r>
      <w:r w:rsidR="00AA211E">
        <w:rPr>
          <w:noProof/>
        </w:rPr>
        <w:t>55</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8.1.6. Сведения о кредитных рейтингах лица, предоставившего обеспечение</w:t>
      </w:r>
      <w:r>
        <w:rPr>
          <w:noProof/>
        </w:rPr>
        <w:tab/>
      </w:r>
      <w:r w:rsidR="002B7673">
        <w:rPr>
          <w:noProof/>
        </w:rPr>
        <w:fldChar w:fldCharType="begin"/>
      </w:r>
      <w:r>
        <w:rPr>
          <w:noProof/>
        </w:rPr>
        <w:instrText xml:space="preserve"> PAGEREF _Toc56174446 \h </w:instrText>
      </w:r>
      <w:r w:rsidR="002B7673">
        <w:rPr>
          <w:noProof/>
        </w:rPr>
      </w:r>
      <w:r w:rsidR="002B7673">
        <w:rPr>
          <w:noProof/>
        </w:rPr>
        <w:fldChar w:fldCharType="separate"/>
      </w:r>
      <w:r w:rsidR="00AA211E">
        <w:rPr>
          <w:noProof/>
        </w:rPr>
        <w:t>57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лица, предоставившего обеспечение</w:t>
      </w:r>
      <w:r>
        <w:rPr>
          <w:noProof/>
        </w:rPr>
        <w:tab/>
      </w:r>
      <w:r w:rsidR="002B7673">
        <w:rPr>
          <w:noProof/>
        </w:rPr>
        <w:fldChar w:fldCharType="begin"/>
      </w:r>
      <w:r>
        <w:rPr>
          <w:noProof/>
        </w:rPr>
        <w:instrText xml:space="preserve"> PAGEREF _Toc56174447 \h </w:instrText>
      </w:r>
      <w:r w:rsidR="002B7673">
        <w:rPr>
          <w:noProof/>
        </w:rPr>
      </w:r>
      <w:r w:rsidR="002B7673">
        <w:rPr>
          <w:noProof/>
        </w:rPr>
        <w:fldChar w:fldCharType="separate"/>
      </w:r>
      <w:r w:rsidR="00AA211E">
        <w:rPr>
          <w:noProof/>
        </w:rPr>
        <w:t>57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r>
        <w:rPr>
          <w:noProof/>
        </w:rPr>
        <w:tab/>
      </w:r>
      <w:r w:rsidR="002B7673">
        <w:rPr>
          <w:noProof/>
        </w:rPr>
        <w:fldChar w:fldCharType="begin"/>
      </w:r>
      <w:r>
        <w:rPr>
          <w:noProof/>
        </w:rPr>
        <w:instrText xml:space="preserve"> PAGEREF _Toc56174448 \h </w:instrText>
      </w:r>
      <w:r w:rsidR="002B7673">
        <w:rPr>
          <w:noProof/>
        </w:rPr>
      </w:r>
      <w:r w:rsidR="002B7673">
        <w:rPr>
          <w:noProof/>
        </w:rPr>
        <w:fldChar w:fldCharType="separate"/>
      </w:r>
      <w:r w:rsidR="00AA211E">
        <w:rPr>
          <w:noProof/>
        </w:rPr>
        <w:t>57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sidR="002B7673">
        <w:rPr>
          <w:noProof/>
        </w:rPr>
        <w:fldChar w:fldCharType="begin"/>
      </w:r>
      <w:r>
        <w:rPr>
          <w:noProof/>
        </w:rPr>
        <w:instrText xml:space="preserve"> PAGEREF _Toc56174449 \h </w:instrText>
      </w:r>
      <w:r w:rsidR="002B7673">
        <w:rPr>
          <w:noProof/>
        </w:rPr>
      </w:r>
      <w:r w:rsidR="002B7673">
        <w:rPr>
          <w:noProof/>
        </w:rPr>
        <w:fldChar w:fldCharType="separate"/>
      </w:r>
      <w:r w:rsidR="00AA211E">
        <w:rPr>
          <w:noProof/>
        </w:rPr>
        <w:t>57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sidR="002B7673">
        <w:rPr>
          <w:noProof/>
        </w:rPr>
        <w:fldChar w:fldCharType="begin"/>
      </w:r>
      <w:r>
        <w:rPr>
          <w:noProof/>
        </w:rPr>
        <w:instrText xml:space="preserve"> PAGEREF _Toc56174450 \h </w:instrText>
      </w:r>
      <w:r w:rsidR="002B7673">
        <w:rPr>
          <w:noProof/>
        </w:rPr>
      </w:r>
      <w:r w:rsidR="002B7673">
        <w:rPr>
          <w:noProof/>
        </w:rPr>
        <w:fldChar w:fldCharType="separate"/>
      </w:r>
      <w:r w:rsidR="00AA211E">
        <w:rPr>
          <w:noProof/>
        </w:rPr>
        <w:t>57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r>
        <w:rPr>
          <w:noProof/>
        </w:rPr>
        <w:tab/>
      </w:r>
      <w:r w:rsidR="002B7673">
        <w:rPr>
          <w:noProof/>
        </w:rPr>
        <w:fldChar w:fldCharType="begin"/>
      </w:r>
      <w:r>
        <w:rPr>
          <w:noProof/>
        </w:rPr>
        <w:instrText xml:space="preserve"> PAGEREF _Toc56174451 \h </w:instrText>
      </w:r>
      <w:r w:rsidR="002B7673">
        <w:rPr>
          <w:noProof/>
        </w:rPr>
      </w:r>
      <w:r w:rsidR="002B7673">
        <w:rPr>
          <w:noProof/>
        </w:rPr>
        <w:fldChar w:fldCharType="separate"/>
      </w:r>
      <w:r w:rsidR="00AA211E">
        <w:rPr>
          <w:noProof/>
        </w:rPr>
        <w:t>57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8.4.1. Дополнительные сведения об ипотечном покрытии по облигациям лица, предоставившего обеспечение, с ипотечным покрытием</w:t>
      </w:r>
      <w:r>
        <w:rPr>
          <w:noProof/>
        </w:rPr>
        <w:tab/>
      </w:r>
      <w:r w:rsidR="002B7673">
        <w:rPr>
          <w:noProof/>
        </w:rPr>
        <w:fldChar w:fldCharType="begin"/>
      </w:r>
      <w:r>
        <w:rPr>
          <w:noProof/>
        </w:rPr>
        <w:instrText xml:space="preserve"> PAGEREF _Toc56174452 \h </w:instrText>
      </w:r>
      <w:r w:rsidR="002B7673">
        <w:rPr>
          <w:noProof/>
        </w:rPr>
      </w:r>
      <w:r w:rsidR="002B7673">
        <w:rPr>
          <w:noProof/>
        </w:rPr>
        <w:fldChar w:fldCharType="separate"/>
      </w:r>
      <w:r w:rsidR="00AA211E">
        <w:rPr>
          <w:noProof/>
        </w:rPr>
        <w:t>57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r>
        <w:rPr>
          <w:noProof/>
        </w:rPr>
        <w:tab/>
      </w:r>
      <w:r w:rsidR="002B7673">
        <w:rPr>
          <w:noProof/>
        </w:rPr>
        <w:fldChar w:fldCharType="begin"/>
      </w:r>
      <w:r>
        <w:rPr>
          <w:noProof/>
        </w:rPr>
        <w:instrText xml:space="preserve"> PAGEREF _Toc56174453 \h </w:instrText>
      </w:r>
      <w:r w:rsidR="002B7673">
        <w:rPr>
          <w:noProof/>
        </w:rPr>
      </w:r>
      <w:r w:rsidR="002B7673">
        <w:rPr>
          <w:noProof/>
        </w:rPr>
        <w:fldChar w:fldCharType="separate"/>
      </w:r>
      <w:r w:rsidR="00AA211E">
        <w:rPr>
          <w:noProof/>
        </w:rPr>
        <w:t>57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лица, предоставившего обеспечение</w:t>
      </w:r>
      <w:r>
        <w:rPr>
          <w:noProof/>
        </w:rPr>
        <w:tab/>
      </w:r>
      <w:r w:rsidR="002B7673">
        <w:rPr>
          <w:noProof/>
        </w:rPr>
        <w:fldChar w:fldCharType="begin"/>
      </w:r>
      <w:r>
        <w:rPr>
          <w:noProof/>
        </w:rPr>
        <w:instrText xml:space="preserve"> PAGEREF _Toc56174454 \h </w:instrText>
      </w:r>
      <w:r w:rsidR="002B7673">
        <w:rPr>
          <w:noProof/>
        </w:rPr>
      </w:r>
      <w:r w:rsidR="002B7673">
        <w:rPr>
          <w:noProof/>
        </w:rPr>
        <w:fldChar w:fldCharType="separate"/>
      </w:r>
      <w:r w:rsidR="00AA211E">
        <w:rPr>
          <w:noProof/>
        </w:rPr>
        <w:t>57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2B7673">
        <w:rPr>
          <w:noProof/>
        </w:rPr>
        <w:fldChar w:fldCharType="begin"/>
      </w:r>
      <w:r>
        <w:rPr>
          <w:noProof/>
        </w:rPr>
        <w:instrText xml:space="preserve"> PAGEREF _Toc56174455 \h </w:instrText>
      </w:r>
      <w:r w:rsidR="002B7673">
        <w:rPr>
          <w:noProof/>
        </w:rPr>
      </w:r>
      <w:r w:rsidR="002B7673">
        <w:rPr>
          <w:noProof/>
        </w:rPr>
        <w:fldChar w:fldCharType="separate"/>
      </w:r>
      <w:r w:rsidR="00AA211E">
        <w:rPr>
          <w:noProof/>
        </w:rPr>
        <w:t>58</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r>
        <w:rPr>
          <w:noProof/>
        </w:rPr>
        <w:tab/>
      </w:r>
      <w:r w:rsidR="002B7673">
        <w:rPr>
          <w:noProof/>
        </w:rPr>
        <w:fldChar w:fldCharType="begin"/>
      </w:r>
      <w:r>
        <w:rPr>
          <w:noProof/>
        </w:rPr>
        <w:instrText xml:space="preserve"> PAGEREF _Toc56174456 \h </w:instrText>
      </w:r>
      <w:r w:rsidR="002B7673">
        <w:rPr>
          <w:noProof/>
        </w:rPr>
      </w:r>
      <w:r w:rsidR="002B7673">
        <w:rPr>
          <w:noProof/>
        </w:rPr>
        <w:fldChar w:fldCharType="separate"/>
      </w:r>
      <w:r w:rsidR="00AA211E">
        <w:rPr>
          <w:noProof/>
        </w:rPr>
        <w:t>58</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лица, предоставившего обеспечение</w:t>
      </w:r>
      <w:r>
        <w:rPr>
          <w:noProof/>
        </w:rPr>
        <w:tab/>
      </w:r>
      <w:r w:rsidR="002B7673">
        <w:rPr>
          <w:noProof/>
        </w:rPr>
        <w:fldChar w:fldCharType="begin"/>
      </w:r>
      <w:r>
        <w:rPr>
          <w:noProof/>
        </w:rPr>
        <w:instrText xml:space="preserve"> PAGEREF _Toc56174457 \h </w:instrText>
      </w:r>
      <w:r w:rsidR="002B7673">
        <w:rPr>
          <w:noProof/>
        </w:rPr>
      </w:r>
      <w:r w:rsidR="002B7673">
        <w:rPr>
          <w:noProof/>
        </w:rPr>
        <w:fldChar w:fldCharType="separate"/>
      </w:r>
      <w:r w:rsidR="00AA211E">
        <w:rPr>
          <w:noProof/>
        </w:rPr>
        <w:t>58</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лица, предоставившего обеспечение</w:t>
      </w:r>
      <w:r>
        <w:rPr>
          <w:noProof/>
        </w:rPr>
        <w:tab/>
      </w:r>
      <w:r w:rsidR="002B7673">
        <w:rPr>
          <w:noProof/>
        </w:rPr>
        <w:fldChar w:fldCharType="begin"/>
      </w:r>
      <w:r>
        <w:rPr>
          <w:noProof/>
        </w:rPr>
        <w:instrText xml:space="preserve"> PAGEREF _Toc56174458 \h </w:instrText>
      </w:r>
      <w:r w:rsidR="002B7673">
        <w:rPr>
          <w:noProof/>
        </w:rPr>
      </w:r>
      <w:r w:rsidR="002B7673">
        <w:rPr>
          <w:noProof/>
        </w:rPr>
        <w:fldChar w:fldCharType="separate"/>
      </w:r>
      <w:r w:rsidR="00AA211E">
        <w:rPr>
          <w:noProof/>
        </w:rPr>
        <w:t>67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8.8. Иные сведения</w:t>
      </w:r>
      <w:r>
        <w:rPr>
          <w:noProof/>
        </w:rPr>
        <w:tab/>
      </w:r>
      <w:r w:rsidR="002B7673">
        <w:rPr>
          <w:noProof/>
        </w:rPr>
        <w:fldChar w:fldCharType="begin"/>
      </w:r>
      <w:r>
        <w:rPr>
          <w:noProof/>
        </w:rPr>
        <w:instrText xml:space="preserve"> PAGEREF _Toc56174459 \h </w:instrText>
      </w:r>
      <w:r w:rsidR="002B7673">
        <w:rPr>
          <w:noProof/>
        </w:rPr>
      </w:r>
      <w:r w:rsidR="002B7673">
        <w:rPr>
          <w:noProof/>
        </w:rPr>
        <w:fldChar w:fldCharType="separate"/>
      </w:r>
      <w:r w:rsidR="00AA211E">
        <w:rPr>
          <w:noProof/>
        </w:rPr>
        <w:t>67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r>
        <w:rPr>
          <w:noProof/>
        </w:rPr>
        <w:tab/>
      </w:r>
      <w:r w:rsidR="002B7673">
        <w:rPr>
          <w:noProof/>
        </w:rPr>
        <w:fldChar w:fldCharType="begin"/>
      </w:r>
      <w:r>
        <w:rPr>
          <w:noProof/>
        </w:rPr>
        <w:instrText xml:space="preserve"> PAGEREF _Toc56174460 \h </w:instrText>
      </w:r>
      <w:r w:rsidR="002B7673">
        <w:rPr>
          <w:noProof/>
        </w:rPr>
      </w:r>
      <w:r w:rsidR="002B7673">
        <w:rPr>
          <w:noProof/>
        </w:rPr>
        <w:fldChar w:fldCharType="separate"/>
      </w:r>
      <w:r w:rsidR="00AA211E">
        <w:rPr>
          <w:noProof/>
        </w:rPr>
        <w:t>67</w:t>
      </w:r>
      <w:r w:rsidR="002B7673">
        <w:rPr>
          <w:noProof/>
        </w:rPr>
        <w:fldChar w:fldCharType="end"/>
      </w:r>
    </w:p>
    <w:p w:rsidR="00CC4B0B" w:rsidRDefault="00CC4B0B">
      <w:pPr>
        <w:pStyle w:val="21"/>
        <w:tabs>
          <w:tab w:val="right" w:leader="dot" w:pos="9061"/>
        </w:tabs>
        <w:rPr>
          <w:rFonts w:asciiTheme="minorHAnsi" w:hAnsiTheme="minorHAnsi" w:cstheme="minorBidi"/>
          <w:noProof/>
          <w:sz w:val="22"/>
          <w:szCs w:val="22"/>
        </w:rPr>
      </w:pPr>
      <w:r>
        <w:rPr>
          <w:noProof/>
        </w:rPr>
        <w:t xml:space="preserve">Приложение №1 Промежуточная бухгалтерская (финансовая) отчетность лица, предоставившего обеспечение по </w:t>
      </w:r>
      <w:r w:rsidR="006D3E28">
        <w:rPr>
          <w:noProof/>
        </w:rPr>
        <w:t>облигациям эмитента</w:t>
      </w:r>
    </w:p>
    <w:p w:rsidR="00B349A2" w:rsidRDefault="002B7673">
      <w:pPr>
        <w:pStyle w:val="1"/>
      </w:pPr>
      <w:r w:rsidRPr="00C22E2B">
        <w:rPr>
          <w:b w:val="0"/>
          <w:bCs w:val="0"/>
          <w:noProof/>
          <w:sz w:val="20"/>
          <w:szCs w:val="20"/>
        </w:rPr>
        <w:fldChar w:fldCharType="end"/>
      </w:r>
      <w:r w:rsidR="00B349A2">
        <w:br w:type="page"/>
      </w:r>
      <w:bookmarkStart w:id="2" w:name="_Toc56174366"/>
      <w:r w:rsidR="00B349A2">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bookmarkEnd w:id="2"/>
    </w:p>
    <w:p w:rsidR="00B349A2" w:rsidRDefault="00B349A2">
      <w:pPr>
        <w:pStyle w:val="2"/>
      </w:pPr>
      <w:bookmarkStart w:id="3" w:name="_Toc56174367"/>
      <w:r>
        <w:t>1.1. Сведения о банковских счетах лица, предоставившего обеспечение</w:t>
      </w:r>
      <w:bookmarkEnd w:id="3"/>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4" w:name="_Toc56174368"/>
      <w:r>
        <w:t>1.2. Сведения об аудиторе (аудиторах) лица, предоставившего обеспечение</w:t>
      </w:r>
      <w:bookmarkEnd w:id="4"/>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5" w:name="_Toc56174369"/>
      <w:r>
        <w:t>1.3. Сведения об оценщике (оценщиках) лица, предоставившего обеспечение</w:t>
      </w:r>
      <w:bookmarkEnd w:id="5"/>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6" w:name="_Toc56174370"/>
      <w:r>
        <w:t>1.4. Сведения о консультантах лица, предоставившего обеспечение</w:t>
      </w:r>
      <w:bookmarkEnd w:id="6"/>
    </w:p>
    <w:p w:rsidR="00B349A2" w:rsidRDefault="00B349A2">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349A2" w:rsidRDefault="00B349A2">
      <w:pPr>
        <w:pStyle w:val="2"/>
      </w:pPr>
      <w:bookmarkStart w:id="7" w:name="_Toc56174371"/>
      <w:r>
        <w:t>1.5. Сведения о лицах, подписавших ежеквартальный отчет</w:t>
      </w:r>
      <w:bookmarkEnd w:id="7"/>
    </w:p>
    <w:p w:rsidR="00B349A2" w:rsidRDefault="00B349A2">
      <w:pPr>
        <w:ind w:left="200"/>
      </w:pPr>
      <w:r>
        <w:t>ФИО:</w:t>
      </w:r>
      <w:r>
        <w:rPr>
          <w:rStyle w:val="Subst"/>
        </w:rPr>
        <w:t xml:space="preserve"> Андреев Алексей Владимирович</w:t>
      </w:r>
    </w:p>
    <w:p w:rsidR="00B349A2" w:rsidRDefault="00B349A2" w:rsidP="00B349A2">
      <w:pPr>
        <w:ind w:left="200"/>
        <w:rPr>
          <w:rStyle w:val="Subst"/>
        </w:rPr>
      </w:pPr>
      <w:r>
        <w:t>Год рождения:</w:t>
      </w:r>
      <w:r>
        <w:rPr>
          <w:rStyle w:val="Subst"/>
        </w:rPr>
        <w:t xml:space="preserve"> 1959</w:t>
      </w:r>
    </w:p>
    <w:p w:rsidR="00B349A2" w:rsidRDefault="00B349A2" w:rsidP="00B349A2">
      <w:pPr>
        <w:ind w:left="200"/>
      </w:pPr>
      <w:r>
        <w:t>Сведения об основном месте работы:</w:t>
      </w:r>
    </w:p>
    <w:p w:rsidR="00B349A2" w:rsidRDefault="00B349A2" w:rsidP="00B349A2">
      <w:pPr>
        <w:ind w:left="200"/>
      </w:pPr>
      <w:r>
        <w:t>Организация:</w:t>
      </w:r>
      <w:r>
        <w:rPr>
          <w:rStyle w:val="Subst"/>
        </w:rPr>
        <w:t xml:space="preserve"> АО "ДСК "АВТОБАН"</w:t>
      </w:r>
    </w:p>
    <w:p w:rsidR="00B349A2" w:rsidRDefault="00B349A2" w:rsidP="00B349A2">
      <w:pPr>
        <w:ind w:left="200"/>
      </w:pPr>
      <w:r>
        <w:t>Должность:</w:t>
      </w:r>
      <w:r>
        <w:rPr>
          <w:rStyle w:val="Subst"/>
        </w:rPr>
        <w:t xml:space="preserve"> Генеральный директор</w:t>
      </w:r>
    </w:p>
    <w:p w:rsidR="00B349A2" w:rsidRDefault="00B349A2">
      <w:pPr>
        <w:ind w:left="200"/>
      </w:pPr>
    </w:p>
    <w:p w:rsidR="00B349A2" w:rsidRDefault="00B349A2">
      <w:pPr>
        <w:ind w:left="200"/>
      </w:pPr>
      <w:r>
        <w:t>ФИО:</w:t>
      </w:r>
      <w:r>
        <w:rPr>
          <w:rStyle w:val="Subst"/>
        </w:rPr>
        <w:t xml:space="preserve"> Лазарева Юлия Вячеславовна</w:t>
      </w:r>
    </w:p>
    <w:p w:rsidR="00B349A2" w:rsidRDefault="00B349A2" w:rsidP="00B349A2">
      <w:pPr>
        <w:ind w:left="200"/>
        <w:rPr>
          <w:rStyle w:val="Subst"/>
        </w:rPr>
      </w:pPr>
      <w:r>
        <w:t>Год рождения:</w:t>
      </w:r>
      <w:r>
        <w:rPr>
          <w:rStyle w:val="Subst"/>
        </w:rPr>
        <w:t xml:space="preserve"> 1959</w:t>
      </w:r>
    </w:p>
    <w:p w:rsidR="00B349A2" w:rsidRDefault="00B349A2" w:rsidP="00B349A2">
      <w:pPr>
        <w:ind w:left="200"/>
      </w:pPr>
      <w:r>
        <w:t>Сведения об основном месте работы:</w:t>
      </w:r>
    </w:p>
    <w:p w:rsidR="00B349A2" w:rsidRDefault="00B349A2" w:rsidP="00B349A2">
      <w:pPr>
        <w:ind w:left="200"/>
      </w:pPr>
      <w:r>
        <w:t>Организация:</w:t>
      </w:r>
      <w:r>
        <w:rPr>
          <w:rStyle w:val="Subst"/>
        </w:rPr>
        <w:t xml:space="preserve"> АО "ДСК "АВТОБАН"</w:t>
      </w:r>
    </w:p>
    <w:p w:rsidR="00B349A2" w:rsidRDefault="00B349A2" w:rsidP="00B349A2">
      <w:pPr>
        <w:ind w:left="200"/>
      </w:pPr>
      <w:r>
        <w:t>Должность:</w:t>
      </w:r>
      <w:r>
        <w:rPr>
          <w:rStyle w:val="Subst"/>
        </w:rPr>
        <w:t xml:space="preserve"> Главный бухгалтер</w:t>
      </w:r>
    </w:p>
    <w:p w:rsidR="00B349A2" w:rsidRDefault="00B349A2">
      <w:pPr>
        <w:pStyle w:val="1"/>
      </w:pPr>
      <w:bookmarkStart w:id="8" w:name="_Toc56174372"/>
      <w:r>
        <w:t>Раздел II. Основная информация о финансово-экономическом состоянии лица, предоставившего обеспечение</w:t>
      </w:r>
      <w:bookmarkEnd w:id="8"/>
    </w:p>
    <w:p w:rsidR="00B349A2" w:rsidRDefault="00B349A2">
      <w:pPr>
        <w:pStyle w:val="2"/>
      </w:pPr>
      <w:bookmarkStart w:id="9" w:name="_Toc56174373"/>
      <w:r>
        <w:t>2.1. Показатели финансово-экономической деятельности лица, предоставившего обеспечение</w:t>
      </w:r>
      <w:bookmarkEnd w:id="9"/>
    </w:p>
    <w:p w:rsidR="00B349A2" w:rsidRDefault="00B349A2">
      <w:pPr>
        <w:pStyle w:val="SubHeading"/>
        <w:ind w:left="200"/>
      </w:pPr>
      <w:r>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B349A2" w:rsidRDefault="00B349A2">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B349A2" w:rsidRDefault="00B349A2">
      <w:pPr>
        <w:pStyle w:val="ThinDelim"/>
      </w:pPr>
    </w:p>
    <w:p w:rsidR="00B349A2" w:rsidRDefault="00B349A2">
      <w:pPr>
        <w:ind w:left="400"/>
      </w:pPr>
      <w:r>
        <w:t>Единица измерения для расчета показателя производительности труда</w:t>
      </w:r>
      <w:r w:rsidRPr="004902C8">
        <w:t>:</w:t>
      </w:r>
      <w:r w:rsidRPr="004902C8">
        <w:rPr>
          <w:rStyle w:val="Subst"/>
        </w:rPr>
        <w:t xml:space="preserve"> тыс. руб./чел.</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349A2">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349A2" w:rsidRDefault="00B349A2">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B349A2" w:rsidRDefault="00B349A2">
            <w:pPr>
              <w:jc w:val="center"/>
            </w:pPr>
            <w:r>
              <w:t>2020, 9 мес.</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30 478</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16 477</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2.48</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5.66</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0.54</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0.46</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4.5</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-79.69</w:t>
            </w:r>
          </w:p>
        </w:tc>
      </w:tr>
      <w:tr w:rsidR="00B349A2">
        <w:tc>
          <w:tcPr>
            <w:tcW w:w="5572" w:type="dxa"/>
            <w:tcBorders>
              <w:top w:val="single" w:sz="6" w:space="0" w:color="auto"/>
              <w:left w:val="double" w:sz="6" w:space="0" w:color="auto"/>
              <w:bottom w:val="double" w:sz="6" w:space="0" w:color="auto"/>
              <w:right w:val="single" w:sz="6" w:space="0" w:color="auto"/>
            </w:tcBorders>
          </w:tcPr>
          <w:p w:rsidR="00B349A2" w:rsidRDefault="00B349A2">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B349A2" w:rsidRDefault="00B349A2">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B349A2" w:rsidRDefault="00B349A2">
            <w:pPr>
              <w:jc w:val="right"/>
            </w:pPr>
            <w:r>
              <w:t>0</w:t>
            </w:r>
          </w:p>
        </w:tc>
      </w:tr>
    </w:tbl>
    <w:p w:rsidR="00B349A2" w:rsidRDefault="00B349A2">
      <w:pPr>
        <w:pStyle w:val="ThinDelim"/>
      </w:pPr>
    </w:p>
    <w:p w:rsidR="00B349A2" w:rsidRDefault="00B349A2" w:rsidP="00B349A2">
      <w:pPr>
        <w:ind w:left="200"/>
      </w:pPr>
      <w:r>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r>
        <w:br/>
      </w:r>
      <w:r>
        <w:rPr>
          <w:rStyle w:val="Subst"/>
        </w:rPr>
        <w:t>Приведенные показатели отражают устойчивое финансовое положение и платежеспособность лица, предоставившего обеспечение. Производительность труда – индикатор, характеризующий объем выпущенной продукции, приходящийся на одного работника. Отношение размера задолженности к собственному капиталу, а также отношение размера долгосрочной задолженности к сумме долгосрочной задолженности и собственного капитала показывают степень зависимости Поручителя от заемных средств. Отношение размера задолженности к собственному капиталу характеризует долю привлеченных заемных средств в общей сумме средств, вложенных в предприятие. Следует отметить, что диверсификация источников финансирования позволяет лицу, предоставившему обеспечение поддерживать финансовую гибкость. Отношение размера долгосрочной задолженности к сумме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r>
        <w:rPr>
          <w:rStyle w:val="Subst"/>
        </w:rPr>
        <w:br/>
      </w:r>
    </w:p>
    <w:p w:rsidR="00B349A2" w:rsidRDefault="00B349A2">
      <w:pPr>
        <w:pStyle w:val="2"/>
      </w:pPr>
      <w:bookmarkStart w:id="10" w:name="_Toc56174374"/>
      <w:r>
        <w:t>2.2. Рыночная капитализация лица, предоставившего обеспечение</w:t>
      </w:r>
      <w:bookmarkEnd w:id="10"/>
    </w:p>
    <w:p w:rsidR="00B349A2" w:rsidRDefault="00B349A2">
      <w:pPr>
        <w:ind w:left="200"/>
      </w:pPr>
      <w:r>
        <w:t>Не указывается лицами, предоставившими обеспечение, обыкновенные именные акции которых не допущены к обращению организатором торговли</w:t>
      </w:r>
    </w:p>
    <w:p w:rsidR="00B349A2" w:rsidRDefault="00B349A2">
      <w:pPr>
        <w:pStyle w:val="2"/>
      </w:pPr>
      <w:bookmarkStart w:id="11" w:name="_Toc56174375"/>
      <w:r>
        <w:t>2.3. Обязательства лица, предоставившего обеспечение</w:t>
      </w:r>
      <w:bookmarkEnd w:id="11"/>
    </w:p>
    <w:p w:rsidR="00B349A2" w:rsidRDefault="00B349A2">
      <w:pPr>
        <w:pStyle w:val="2"/>
      </w:pPr>
      <w:bookmarkStart w:id="12" w:name="_Toc56174376"/>
      <w:r>
        <w:t>2.3.1. Заемные средства и кредиторская задолженность</w:t>
      </w:r>
      <w:bookmarkEnd w:id="12"/>
    </w:p>
    <w:p w:rsidR="00B349A2" w:rsidRDefault="00B349A2">
      <w:pPr>
        <w:pStyle w:val="SubHeading"/>
        <w:ind w:left="200"/>
      </w:pPr>
      <w:r>
        <w:t>На 30.09.2020 г.</w:t>
      </w:r>
    </w:p>
    <w:p w:rsidR="00B349A2" w:rsidRDefault="00B349A2">
      <w:pPr>
        <w:ind w:left="400"/>
      </w:pPr>
      <w:r>
        <w:t>Структура заемных средств</w:t>
      </w:r>
    </w:p>
    <w:p w:rsidR="00B349A2" w:rsidRDefault="00B349A2">
      <w:pPr>
        <w:ind w:left="400"/>
      </w:pPr>
      <w:r>
        <w:t>Единица измерения:</w:t>
      </w:r>
      <w:r>
        <w:rPr>
          <w:rStyle w:val="Subst"/>
        </w:rPr>
        <w:t xml:space="preserve"> </w:t>
      </w:r>
      <w:r w:rsidRPr="004902C8">
        <w:rPr>
          <w:rStyle w:val="Subst"/>
        </w:rPr>
        <w:t>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349A2">
        <w:tc>
          <w:tcPr>
            <w:tcW w:w="741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4 226 032</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4 226 032</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11 910 019</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5 029 146</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6 805 203</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double" w:sz="6" w:space="0" w:color="auto"/>
              <w:right w:val="single" w:sz="6" w:space="0" w:color="auto"/>
            </w:tcBorders>
          </w:tcPr>
          <w:p w:rsidR="00B349A2" w:rsidRDefault="00B349A2">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B349A2" w:rsidRDefault="00B349A2">
            <w:pPr>
              <w:jc w:val="right"/>
            </w:pPr>
            <w:r>
              <w:t>0</w:t>
            </w:r>
          </w:p>
        </w:tc>
      </w:tr>
    </w:tbl>
    <w:p w:rsidR="00B349A2" w:rsidRDefault="00B349A2"/>
    <w:p w:rsidR="00B349A2" w:rsidRDefault="00B349A2">
      <w:pPr>
        <w:ind w:left="400"/>
      </w:pPr>
      <w:r>
        <w:t>Структура кредиторской задолженности</w:t>
      </w:r>
    </w:p>
    <w:p w:rsidR="00B349A2" w:rsidRDefault="00B349A2">
      <w:pPr>
        <w:ind w:left="400"/>
      </w:pPr>
      <w:r>
        <w:t xml:space="preserve">Единица </w:t>
      </w:r>
      <w:r w:rsidRPr="004902C8">
        <w:t>измерения:</w:t>
      </w:r>
      <w:r w:rsidRPr="004902C8">
        <w:rPr>
          <w:rStyle w:val="Subst"/>
        </w:rPr>
        <w:t xml:space="preserve"> 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349A2">
        <w:tc>
          <w:tcPr>
            <w:tcW w:w="741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17 277 652</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49 721</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5 833 453</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72 364</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11 322 114</w:t>
            </w:r>
          </w:p>
        </w:tc>
      </w:tr>
      <w:tr w:rsidR="00B349A2">
        <w:tc>
          <w:tcPr>
            <w:tcW w:w="7412" w:type="dxa"/>
            <w:tcBorders>
              <w:top w:val="single" w:sz="6" w:space="0" w:color="auto"/>
              <w:left w:val="double" w:sz="6" w:space="0" w:color="auto"/>
              <w:bottom w:val="double" w:sz="6" w:space="0" w:color="auto"/>
              <w:right w:val="single" w:sz="6" w:space="0" w:color="auto"/>
            </w:tcBorders>
          </w:tcPr>
          <w:p w:rsidR="00B349A2" w:rsidRDefault="00B349A2">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B349A2" w:rsidRDefault="00B349A2">
            <w:pPr>
              <w:jc w:val="right"/>
            </w:pPr>
            <w:r>
              <w:t>0</w:t>
            </w:r>
          </w:p>
        </w:tc>
      </w:tr>
    </w:tbl>
    <w:p w:rsidR="00B349A2" w:rsidRDefault="00B349A2"/>
    <w:p w:rsidR="00B349A2" w:rsidRDefault="00B349A2">
      <w:pPr>
        <w:ind w:left="400"/>
      </w:pPr>
      <w:r>
        <w:rPr>
          <w:rStyle w:val="Subst"/>
        </w:rPr>
        <w:t>Просроченная кредиторская задолженность отсутствует</w:t>
      </w:r>
    </w:p>
    <w:p w:rsidR="00B349A2" w:rsidRDefault="00B349A2">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B349A2" w:rsidRDefault="00B349A2">
      <w:pPr>
        <w:ind w:left="600"/>
      </w:pPr>
      <w:r>
        <w:t>Полное фирменное наименование:</w:t>
      </w:r>
      <w:r>
        <w:rPr>
          <w:rStyle w:val="Subst"/>
        </w:rPr>
        <w:t xml:space="preserve"> Публичное акционерное общество «Промсвязьбанк»</w:t>
      </w:r>
    </w:p>
    <w:p w:rsidR="00B349A2" w:rsidRDefault="00B349A2">
      <w:pPr>
        <w:ind w:left="600"/>
      </w:pPr>
      <w:r>
        <w:t>Сокращенное фирменное наименование:</w:t>
      </w:r>
      <w:r>
        <w:rPr>
          <w:rStyle w:val="Subst"/>
        </w:rPr>
        <w:t xml:space="preserve"> ПАО «Промсвязьбанк»</w:t>
      </w:r>
    </w:p>
    <w:p w:rsidR="00B349A2" w:rsidRDefault="00B349A2">
      <w:pPr>
        <w:ind w:left="600"/>
      </w:pPr>
      <w:r>
        <w:t>Место нахождения:</w:t>
      </w:r>
      <w:r>
        <w:rPr>
          <w:rStyle w:val="Subst"/>
        </w:rPr>
        <w:t xml:space="preserve"> 109052, Россия, г. Москва, ул. Смирновская, д. 10, строение 22</w:t>
      </w:r>
    </w:p>
    <w:p w:rsidR="00B349A2" w:rsidRDefault="00B349A2">
      <w:pPr>
        <w:ind w:left="600"/>
      </w:pPr>
      <w:r>
        <w:t>ИНН:</w:t>
      </w:r>
      <w:r>
        <w:rPr>
          <w:rStyle w:val="Subst"/>
        </w:rPr>
        <w:t xml:space="preserve"> 7744000912</w:t>
      </w:r>
    </w:p>
    <w:p w:rsidR="00B349A2" w:rsidRDefault="00B349A2">
      <w:pPr>
        <w:ind w:left="600"/>
      </w:pPr>
      <w:r>
        <w:t>ОГРН:</w:t>
      </w:r>
      <w:r>
        <w:rPr>
          <w:rStyle w:val="Subst"/>
        </w:rPr>
        <w:t xml:space="preserve"> 1027739019142</w:t>
      </w:r>
    </w:p>
    <w:p w:rsidR="00B349A2" w:rsidRDefault="00B349A2" w:rsidP="00B349A2">
      <w:pPr>
        <w:ind w:left="600"/>
      </w:pPr>
      <w:r>
        <w:t>Сумма задолженности:</w:t>
      </w:r>
      <w:r>
        <w:rPr>
          <w:rStyle w:val="Subst"/>
        </w:rPr>
        <w:t xml:space="preserve"> 2 808 </w:t>
      </w:r>
      <w:r w:rsidRPr="004902C8">
        <w:rPr>
          <w:rStyle w:val="Subst"/>
        </w:rPr>
        <w:t>209</w:t>
      </w:r>
      <w:r w:rsidRPr="004902C8">
        <w:t xml:space="preserve"> </w:t>
      </w:r>
      <w:r w:rsidRPr="004902C8">
        <w:rPr>
          <w:rStyle w:val="Subst"/>
        </w:rPr>
        <w:t>тыс. руб.</w:t>
      </w:r>
    </w:p>
    <w:p w:rsidR="00B349A2" w:rsidRDefault="00B349A2">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B349A2" w:rsidRDefault="00B349A2">
      <w:pPr>
        <w:ind w:left="600"/>
      </w:pPr>
      <w:r>
        <w:t>Кредитор является аффилированным лицом лица, предоставившего обеспечение:</w:t>
      </w:r>
      <w:r>
        <w:rPr>
          <w:rStyle w:val="Subst"/>
        </w:rPr>
        <w:t xml:space="preserve"> Нет</w:t>
      </w:r>
    </w:p>
    <w:p w:rsidR="00B349A2" w:rsidRDefault="00B349A2">
      <w:pPr>
        <w:ind w:left="600"/>
      </w:pPr>
    </w:p>
    <w:p w:rsidR="00B349A2" w:rsidRDefault="00B349A2">
      <w:pPr>
        <w:ind w:left="600"/>
      </w:pPr>
      <w:r>
        <w:t>Полное фирменное наименование:</w:t>
      </w:r>
      <w:r>
        <w:rPr>
          <w:rStyle w:val="Subst"/>
        </w:rPr>
        <w:t xml:space="preserve"> Акционерное общество «АВТОБАН-Финанс»</w:t>
      </w:r>
    </w:p>
    <w:p w:rsidR="00B349A2" w:rsidRDefault="00B349A2">
      <w:pPr>
        <w:ind w:left="600"/>
      </w:pPr>
      <w:r>
        <w:t>Сокращенное фирменное наименование:</w:t>
      </w:r>
      <w:r>
        <w:rPr>
          <w:rStyle w:val="Subst"/>
        </w:rPr>
        <w:t xml:space="preserve"> АО«АВТОБАН-Финанс»</w:t>
      </w:r>
    </w:p>
    <w:p w:rsidR="00B349A2" w:rsidRDefault="00B349A2">
      <w:pPr>
        <w:ind w:left="600"/>
      </w:pPr>
      <w:r>
        <w:t>Место нахождения:</w:t>
      </w:r>
      <w:r>
        <w:rPr>
          <w:rStyle w:val="Subst"/>
        </w:rPr>
        <w:t xml:space="preserve"> 119571, город Москва, проспект Вернадского, д. 92, корпус 1, офис 46</w:t>
      </w:r>
    </w:p>
    <w:p w:rsidR="00B349A2" w:rsidRDefault="00B349A2">
      <w:pPr>
        <w:ind w:left="600"/>
      </w:pPr>
      <w:r>
        <w:t>ИНН:</w:t>
      </w:r>
      <w:r>
        <w:rPr>
          <w:rStyle w:val="Subst"/>
        </w:rPr>
        <w:t xml:space="preserve"> 7708813750</w:t>
      </w:r>
    </w:p>
    <w:p w:rsidR="00B349A2" w:rsidRDefault="00B349A2">
      <w:pPr>
        <w:ind w:left="600"/>
      </w:pPr>
      <w:r>
        <w:t>ОГРН:</w:t>
      </w:r>
      <w:r>
        <w:rPr>
          <w:rStyle w:val="Subst"/>
        </w:rPr>
        <w:t xml:space="preserve"> 1147746558596</w:t>
      </w:r>
    </w:p>
    <w:p w:rsidR="00B349A2" w:rsidRDefault="00B349A2" w:rsidP="00B349A2">
      <w:pPr>
        <w:ind w:left="600"/>
      </w:pPr>
      <w:r>
        <w:t>Сумма задолженности:</w:t>
      </w:r>
      <w:r>
        <w:rPr>
          <w:rStyle w:val="Subst"/>
        </w:rPr>
        <w:t xml:space="preserve"> 7 259 </w:t>
      </w:r>
      <w:r w:rsidRPr="004902C8">
        <w:rPr>
          <w:rStyle w:val="Subst"/>
        </w:rPr>
        <w:t>268</w:t>
      </w:r>
      <w:r w:rsidRPr="004902C8">
        <w:t xml:space="preserve"> </w:t>
      </w:r>
      <w:r w:rsidRPr="004902C8">
        <w:rPr>
          <w:rStyle w:val="Subst"/>
        </w:rPr>
        <w:t>тыс. руб.</w:t>
      </w:r>
    </w:p>
    <w:p w:rsidR="00B349A2" w:rsidRDefault="00B349A2">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B349A2" w:rsidRDefault="00B349A2">
      <w:pPr>
        <w:ind w:left="600"/>
      </w:pPr>
      <w:r>
        <w:t>Кредитор является аффилированным лицом лица, предоставившего обеспечение:</w:t>
      </w:r>
      <w:r>
        <w:rPr>
          <w:rStyle w:val="Subst"/>
        </w:rPr>
        <w:t xml:space="preserve"> Да</w:t>
      </w:r>
    </w:p>
    <w:p w:rsidR="00B349A2" w:rsidRDefault="00B349A2">
      <w:pPr>
        <w:ind w:left="600"/>
      </w:pPr>
      <w:r>
        <w:t>Доля эмитента в уставном капитале коммерческой организации:</w:t>
      </w:r>
      <w:r>
        <w:rPr>
          <w:rStyle w:val="Subst"/>
        </w:rPr>
        <w:t xml:space="preserve"> 95%</w:t>
      </w:r>
    </w:p>
    <w:p w:rsidR="00B349A2" w:rsidRDefault="00B349A2">
      <w:pPr>
        <w:ind w:left="600"/>
      </w:pPr>
      <w:r>
        <w:t>Доля принадлежащих эмитенту обыкновенных акций такого акционерного общества:</w:t>
      </w:r>
      <w:r>
        <w:rPr>
          <w:rStyle w:val="Subst"/>
        </w:rPr>
        <w:t xml:space="preserve"> 95%</w:t>
      </w:r>
    </w:p>
    <w:p w:rsidR="00B349A2" w:rsidRDefault="00B349A2">
      <w:pPr>
        <w:ind w:left="600"/>
      </w:pPr>
      <w:r>
        <w:t>Доля участия лица в уставном капитале эмитента:</w:t>
      </w:r>
      <w:r>
        <w:rPr>
          <w:rStyle w:val="Subst"/>
        </w:rPr>
        <w:t xml:space="preserve"> 0%</w:t>
      </w:r>
    </w:p>
    <w:p w:rsidR="00B349A2" w:rsidRDefault="00B349A2">
      <w:pPr>
        <w:ind w:left="600"/>
      </w:pPr>
      <w:r>
        <w:t>Доля принадлежащих лицу обыкновенных акций эмитента:</w:t>
      </w:r>
      <w:r>
        <w:rPr>
          <w:rStyle w:val="Subst"/>
        </w:rPr>
        <w:t xml:space="preserve"> 0%</w:t>
      </w:r>
    </w:p>
    <w:p w:rsidR="00B349A2" w:rsidRDefault="00B349A2">
      <w:pPr>
        <w:ind w:left="600"/>
      </w:pPr>
    </w:p>
    <w:p w:rsidR="00B349A2" w:rsidRDefault="00B349A2">
      <w:pPr>
        <w:ind w:left="600"/>
      </w:pPr>
      <w:r>
        <w:t>Полное фирменное наименование:</w:t>
      </w:r>
      <w:r>
        <w:rPr>
          <w:rStyle w:val="Subst"/>
        </w:rPr>
        <w:t xml:space="preserve"> Акционерное общество «АВТОБАН-Инвест»</w:t>
      </w:r>
    </w:p>
    <w:p w:rsidR="00B349A2" w:rsidRDefault="00B349A2">
      <w:pPr>
        <w:ind w:left="600"/>
      </w:pPr>
      <w:r>
        <w:t>Сокращенное фирменное наименование:</w:t>
      </w:r>
      <w:r>
        <w:rPr>
          <w:rStyle w:val="Subst"/>
        </w:rPr>
        <w:t xml:space="preserve"> АО «АВТОБАН-Инвест»</w:t>
      </w:r>
    </w:p>
    <w:p w:rsidR="00B349A2" w:rsidRDefault="00B349A2">
      <w:pPr>
        <w:ind w:left="600"/>
      </w:pPr>
      <w:r>
        <w:t>Место нахождения:</w:t>
      </w:r>
      <w:r>
        <w:rPr>
          <w:rStyle w:val="Subst"/>
        </w:rPr>
        <w:t xml:space="preserve"> 125502, Москва г, Фестивальная ул, дом 53А, строение 3, ПОМЕЩЕНИЕ 1/ЭТ.1/КОМ.6/РМ.4А</w:t>
      </w:r>
    </w:p>
    <w:p w:rsidR="00B349A2" w:rsidRDefault="00B349A2">
      <w:pPr>
        <w:ind w:left="600"/>
      </w:pPr>
      <w:r>
        <w:t>ИНН:</w:t>
      </w:r>
      <w:r>
        <w:rPr>
          <w:rStyle w:val="Subst"/>
        </w:rPr>
        <w:t xml:space="preserve"> 7743840517</w:t>
      </w:r>
    </w:p>
    <w:p w:rsidR="00B349A2" w:rsidRDefault="00B349A2">
      <w:pPr>
        <w:ind w:left="600"/>
      </w:pPr>
      <w:r>
        <w:t>ОГРН:</w:t>
      </w:r>
      <w:r>
        <w:rPr>
          <w:rStyle w:val="Subst"/>
        </w:rPr>
        <w:t xml:space="preserve"> 5117746051870</w:t>
      </w:r>
    </w:p>
    <w:p w:rsidR="00B349A2" w:rsidRDefault="00B349A2" w:rsidP="00B349A2">
      <w:pPr>
        <w:ind w:left="600"/>
      </w:pPr>
      <w:r>
        <w:t>Сумма задолженности:</w:t>
      </w:r>
      <w:r>
        <w:rPr>
          <w:rStyle w:val="Subst"/>
        </w:rPr>
        <w:t xml:space="preserve"> 2 093 668</w:t>
      </w:r>
      <w:r>
        <w:t xml:space="preserve"> </w:t>
      </w:r>
      <w:r w:rsidRPr="004902C8">
        <w:rPr>
          <w:rStyle w:val="Subst"/>
        </w:rPr>
        <w:t>тыс. руб.</w:t>
      </w:r>
    </w:p>
    <w:p w:rsidR="00B349A2" w:rsidRDefault="00B349A2">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B349A2" w:rsidRDefault="00B349A2">
      <w:pPr>
        <w:ind w:left="600"/>
      </w:pPr>
      <w:r>
        <w:t>Кредитор является аффилированным лицом лица, предоставившего обеспечение:</w:t>
      </w:r>
      <w:r>
        <w:rPr>
          <w:rStyle w:val="Subst"/>
        </w:rPr>
        <w:t xml:space="preserve"> Да</w:t>
      </w:r>
    </w:p>
    <w:p w:rsidR="00B349A2" w:rsidRDefault="00B349A2">
      <w:pPr>
        <w:ind w:left="600"/>
      </w:pPr>
      <w:r>
        <w:t>Доля эмитента в уставном капитале коммерческой организации:</w:t>
      </w:r>
      <w:r>
        <w:rPr>
          <w:rStyle w:val="Subst"/>
        </w:rPr>
        <w:t xml:space="preserve"> 0%</w:t>
      </w:r>
    </w:p>
    <w:p w:rsidR="00B349A2" w:rsidRDefault="00B349A2">
      <w:pPr>
        <w:ind w:left="600"/>
      </w:pPr>
      <w:r>
        <w:t>Доля принадлежащих эмитенту обыкновенных акций такого акционерного общества:</w:t>
      </w:r>
      <w:r>
        <w:rPr>
          <w:rStyle w:val="Subst"/>
        </w:rPr>
        <w:t xml:space="preserve"> %</w:t>
      </w:r>
    </w:p>
    <w:p w:rsidR="00B349A2" w:rsidRDefault="00B349A2">
      <w:pPr>
        <w:ind w:left="600"/>
      </w:pPr>
      <w:r>
        <w:t>Доля участия лица в уставном капитале эмитента:</w:t>
      </w:r>
      <w:r>
        <w:rPr>
          <w:rStyle w:val="Subst"/>
        </w:rPr>
        <w:t xml:space="preserve"> 0%</w:t>
      </w:r>
    </w:p>
    <w:p w:rsidR="00B349A2" w:rsidRDefault="00B349A2">
      <w:pPr>
        <w:ind w:left="600"/>
      </w:pPr>
      <w:r>
        <w:t>Доля принадлежащих лицу обыкновенных акций эмитента:</w:t>
      </w:r>
      <w:r>
        <w:rPr>
          <w:rStyle w:val="Subst"/>
        </w:rPr>
        <w:t xml:space="preserve"> 0%</w:t>
      </w:r>
    </w:p>
    <w:p w:rsidR="00B349A2" w:rsidRDefault="00B349A2">
      <w:pPr>
        <w:pStyle w:val="2"/>
      </w:pPr>
      <w:bookmarkStart w:id="13" w:name="_Toc56174377"/>
      <w:r>
        <w:t>2.3.2. Кредитная история лица, предоставившего обеспечение</w:t>
      </w:r>
      <w:bookmarkEnd w:id="13"/>
    </w:p>
    <w:p w:rsidR="00B349A2" w:rsidRDefault="00B349A2">
      <w:pPr>
        <w:ind w:left="200"/>
      </w:pPr>
      <w:r>
        <w:t>Описывается исполнение лицом, предоставившим обеспечение,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лица, предоставившего обеспечение,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лицо, предоставившее обеспечение, считает для себя существенными.</w:t>
      </w: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B349A2" w:rsidT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rsidT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1. Договор об открытии кредитной линии с лимитом задолженности КД 37-2017 КЛ от 20.04.2017г.</w:t>
            </w:r>
          </w:p>
        </w:tc>
      </w:tr>
      <w:tr w:rsidR="00B349A2" w:rsidT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rsidT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Акционерное общество Банк «Северный морской путь», 115035, г. Москва, ул. Садовническая, д.71, стр. 11.</w:t>
            </w:r>
          </w:p>
        </w:tc>
      </w:tr>
      <w:tr w:rsidR="00B349A2" w:rsidT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1 500 000 </w:t>
            </w:r>
            <w:r w:rsidRPr="004902C8">
              <w:t>RUR X 1000</w:t>
            </w:r>
          </w:p>
        </w:tc>
      </w:tr>
      <w:tr w:rsidR="00B349A2" w:rsidT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0 RUR </w:t>
            </w:r>
            <w:r w:rsidRPr="004902C8">
              <w:t>X 1000</w:t>
            </w:r>
          </w:p>
        </w:tc>
      </w:tr>
      <w:tr w:rsidR="00B349A2" w:rsidT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w:t>
            </w:r>
          </w:p>
        </w:tc>
      </w:tr>
      <w:tr w:rsidR="00B349A2" w:rsidT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10</w:t>
            </w:r>
          </w:p>
        </w:tc>
      </w:tr>
      <w:tr w:rsidR="00B349A2" w:rsidT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12</w:t>
            </w:r>
          </w:p>
        </w:tc>
      </w:tr>
      <w:tr w:rsidR="00B349A2" w:rsidT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rsidT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20.04.2019</w:t>
            </w:r>
          </w:p>
        </w:tc>
      </w:tr>
      <w:tr w:rsidR="00B349A2" w:rsidT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01.04.2019</w:t>
            </w:r>
          </w:p>
        </w:tc>
      </w:tr>
      <w:tr w:rsidR="00B349A2" w:rsidT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2. Договор об открытии кредитной линии с лимитом задолженности 001-002-181-К-2017 от 28.09.2017 г.</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Публичное акционерное общество Банк «Возрождение», 101000, Российская Федерация, город Москва, Лучников переулок, дом 7/4, строение 1</w:t>
            </w:r>
          </w:p>
        </w:tc>
      </w:tr>
      <w:tr w:rsidR="00B349A2" w:rsidTr="004902C8">
        <w:trPr>
          <w:trHeight w:val="571"/>
        </w:trPr>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1 500 000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12,5</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10,75</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12,5</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27.12.2018</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27.12.2018</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3. Договор об открытии кредитной линии с лимитом задолженности № 2017-Ф3Р/102</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Коммерческий Банк «ЛОКО-Банк» (акционерное общество), 111250, г. Москва, ул. Госпитальная, д. 14</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1 200 000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12,8</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25.10.2020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дейcтвующий</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представляет собой возобновляемую кредитную линию для осуществления текущей и финансовой деятельности</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4. Договор об открытии кредитной линии с лимитом задолженности RK/100/17 от 22.11.2017 г.</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Публичное акционерное общество РОСБАНК, 107078, г. Москва, ул. Маши Порываевой, д.34</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1 000 000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Default="00A64DC2">
            <w:r>
              <w:t xml:space="preserve">887 000 </w:t>
            </w:r>
            <w:r w:rsidR="00B349A2">
              <w:t xml:space="preserve"> RUR </w:t>
            </w:r>
            <w:r w:rsidR="00B349A2" w:rsidRPr="004902C8">
              <w:t>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7.38</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29.07.2021</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дейcтвующий</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представляет собой возобновляемую кредитную линию для осуществления текущей и финансовой деятельности Поручителя в сумме лимита 1 000 000 тыс. руб.</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5. ДОГОВОР ВОЗОБНОВЛЯЕМОЙ КРЕДИТНОЙ ЛИНИИ № 427-18/ВКЛ</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Публичное акционерное общество Банк «Финансовая Корпорация Открытие», 115114, г.Москва, ул.Летниковская, д.2, стр.4.</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5 000 000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19</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12,5</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19</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31.12.2019</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31.12.2019</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представлял собой кредитную линию для осуществления финансирования объекта строительства ЦКАД 3 на сумму 2 300 000 тыс. руб. и выкуп облигаций АО «Автобан-финанс» на сумму 2 700 000 тыс. руб.</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6. ДОГОВОР НЕВОЗОБНОВЛЯЕМОЙ КРЕДИТНОЙ ЛИНИИ № 0092-ЛВ/18-006 от 28.08.2018</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Публичное акционерное общество Банк «Финансовая Корпорация Открытие», 115114, г.Москва, ул.Летниковская, д.2, стр.4.</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1 906 000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Default="00A64DC2">
            <w:r>
              <w:t xml:space="preserve">702 335 </w:t>
            </w:r>
            <w:r w:rsidR="00B349A2">
              <w:t xml:space="preserve"> </w:t>
            </w:r>
            <w:r w:rsidR="00B349A2"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01.04.2021</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дейcтвующий</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представляет собой кредитную линию для осуществления финансирования социальных объектов в ХМАО</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7. ДОГОВОР ВОЗОБНОВЛЯЕМОЙ КРЕДИТНОЙ ЛИНИИ № 470-18/ВКЛ от 23.08.2018</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Публичное акционерное общество Банк "Финансовая Корпорация Открытие", 115114, г.Москва, ул.Летниковская, д.2, стр.4.</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650 000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36</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9,73</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36</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23.08.2021</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дейcтвующий</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представляет собой кредитную линию для финансирования текущей деятельности</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8. ДОГОВОР ВОЗОБНОВЛЯЕМОЙ КРЕДИТНОЙ ЛИНИИ №0261-18-3-0 от 09.11.2018</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Публичное акционерное общество «Промсвязьбанк», 109052, Российская Федерация, 109052, город Москва, улица Смирновская, дом 10, строение 22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6 000 000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Default="00A64DC2">
            <w:r>
              <w:t xml:space="preserve">2 808 209 </w:t>
            </w:r>
            <w:r w:rsidR="00B349A2">
              <w:t xml:space="preserve"> </w:t>
            </w:r>
            <w:r w:rsidR="00B349A2"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36</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9,34</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36</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01.09.2023</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дейcтвующий</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представлял собой кредитную линию для финансирования контрактов</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9. ДОГОВОР ВОЗОБНОВЛЯЕМОЙ КРЕДИТНОЙ ЛИНИИ №0260-18-3-0 от 05.10.2018</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Публичное акционерное общество «Промсвязьбанк», 109052, Российская Федерация, 109052, город Москва, улица Смирновская, дом 10, строение 22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500 000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36</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36</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01.09.2021</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31.01.2020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представлял собой кредитную линию для финансирования участия в торгах и закупках</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10. ДОГОВОР ВОЗОБНОВЛЯЕМОЙ КРЕДИТНОЙ ЛИНИИ №2505-16/ВКЛ от 22.08.2016</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Публичное акционерное общество Банк «Финансовая Корпорация Открытие», 115114, г.Москва, ул.Летниковская, д.2, стр.4.</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700 </w:t>
            </w:r>
            <w:r w:rsidRPr="004902C8">
              <w:t>000 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36</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9,8</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17</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01.06.2021</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дейcтвующий</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представляет собой кредитную линию для финансирования текущей деятельности</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11. КРЕДИТНЫЙ ДОГОВОР № 2019-Ф3Р/178 от 23.10.2019</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Коммерческий Банк «ЛОКО-Банк» (акционерное общество), 111250, г. Москва, ул. Госпитальная, д. 14</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1 100 000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0 </w:t>
            </w:r>
            <w:r w:rsidRPr="004902C8">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6</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12,8</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36</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20.03.2020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дейcтвующий</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представляет собой возобновляемую кредитную линию для осуществления текущей деятельности</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12. СОГЛАШЕНИЕ О КРЕДИТОВАНИИ № ВКЛ-36/19 от 06.11.2019</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Акционерное общество «БКС Банк», 129110, г. Москва, пр. Мира, 69, стр.1</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Pr="00022606" w:rsidRDefault="00B349A2">
            <w:r w:rsidRPr="00022606">
              <w:t>750 000 000 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Pr="00022606" w:rsidRDefault="00A64DC2">
            <w:r>
              <w:t xml:space="preserve">536 108 </w:t>
            </w:r>
            <w:r w:rsidR="00B349A2" w:rsidRPr="00022606">
              <w:t xml:space="preserve"> 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6</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8,5</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36</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05.11.2022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дейcтвующий</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представляет собой возобновляемую кредитную линию для осуществления текущей деятельности</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13. ДОГОВОР № 31об открытии невозобновляемой кредитной линии от 22.11.2019</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Публичное акционерное общество «Сбербанк России», 117997, г. Москва, ул. Вавилова, дом 19</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Pr="00022606" w:rsidRDefault="00B349A2">
            <w:r w:rsidRPr="00022606">
              <w:t>1 147 200 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Pr="00022606" w:rsidRDefault="00B349A2">
            <w:r w:rsidRPr="00022606">
              <w:t>0 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50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11</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50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05.01.2024</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дейcтвующий</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представляет собой невозобновляемую кредитную линию для финансирования государственного контракта</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14. КРЕДИТНЫЙ ДОГОВОР № 2020-ФЗР/002 от 19.03.2020</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Коммерческий Банк «ЛОКО-Банк» (акционерное общество), 125167, г. Москва, Ленинградский просп., д. 39, стр. 80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Pr="00022606" w:rsidRDefault="00B349A2">
            <w:r w:rsidRPr="00022606">
              <w:t>0 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Pr="00022606" w:rsidRDefault="00B349A2">
            <w:r w:rsidRPr="00022606">
              <w:t>0 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rsidRPr="00022606">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rsidRPr="00022606">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022606">
            <w:r>
              <w:t>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23.06.2020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дейcтвующий</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представляет собой кредитную линию для  пополнения оборотных средств.</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15. КРЕДИТНЫЙ ДОГОВОР №0021-20-3-0 (об открытии кредитной линии)</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Публичное акционерное общество «Промсвязьбанк», 109052, Российская Федерация, 109052, город Москва, улица Смирновская, дом 10, строение 22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Pr="00022606" w:rsidRDefault="00B349A2">
            <w:r w:rsidRPr="00022606">
              <w:t>2000 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Pr="00022606" w:rsidRDefault="00B349A2">
            <w:r w:rsidRPr="00022606">
              <w:t>0 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19</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10,3</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19</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01.09.2021</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дейcтвующий</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представляет собой кредитную линию для финансирования участия в аукционах/тендерах</w:t>
            </w:r>
          </w:p>
        </w:tc>
      </w:tr>
    </w:tbl>
    <w:p w:rsidR="00B349A2" w:rsidRDefault="00B349A2"/>
    <w:tbl>
      <w:tblPr>
        <w:tblW w:w="0" w:type="auto"/>
        <w:tblLayout w:type="fixed"/>
        <w:tblCellMar>
          <w:left w:w="72" w:type="dxa"/>
          <w:right w:w="72" w:type="dxa"/>
        </w:tblCellMar>
        <w:tblLook w:val="0000" w:firstRow="0" w:lastRow="0" w:firstColumn="0" w:lastColumn="0" w:noHBand="0" w:noVBand="0"/>
      </w:tblPr>
      <w:tblGrid>
        <w:gridCol w:w="3732"/>
        <w:gridCol w:w="5520"/>
      </w:tblGrid>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Вид и идентификационные признаки обязательства</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16. КРЕДИТНЫЙ ДОГОВОР № 2020-ФЗР/070 от 23.06.2020</w:t>
            </w:r>
          </w:p>
        </w:tc>
      </w:tr>
      <w:tr w:rsidR="00B349A2">
        <w:tc>
          <w:tcPr>
            <w:tcW w:w="9252" w:type="dxa"/>
            <w:gridSpan w:val="2"/>
            <w:tcBorders>
              <w:top w:val="single" w:sz="6" w:space="0" w:color="auto"/>
              <w:left w:val="single" w:sz="6" w:space="0" w:color="auto"/>
              <w:bottom w:val="single" w:sz="6" w:space="0" w:color="auto"/>
              <w:right w:val="single" w:sz="6" w:space="0" w:color="auto"/>
            </w:tcBorders>
          </w:tcPr>
          <w:p w:rsidR="00B349A2" w:rsidRDefault="00B349A2">
            <w:pPr>
              <w:jc w:val="center"/>
              <w:rPr>
                <w:b/>
                <w:bCs/>
              </w:rPr>
            </w:pPr>
            <w:r>
              <w:rPr>
                <w:b/>
                <w:bCs/>
              </w:rPr>
              <w:t>Условия обязательства и сведения о его исполнении</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Коммерческий Банк «ЛОКО-Банк» (акционерное общество), 125167, г. Москва, Ленинградский просп., д. 39, стр. 80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349A2" w:rsidRPr="00022606" w:rsidRDefault="00B349A2">
            <w:r w:rsidRPr="00022606">
              <w:t>1 400 000 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349A2" w:rsidRPr="00022606" w:rsidRDefault="00A64DC2">
            <w:r>
              <w:t xml:space="preserve">69 298 </w:t>
            </w:r>
            <w:r w:rsidR="00B349A2" w:rsidRPr="00022606">
              <w:t>RUR X 1000</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9.8</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32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Нет</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12.10.2022</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дейcтвующий</w:t>
            </w:r>
          </w:p>
        </w:tc>
      </w:tr>
      <w:tr w:rsidR="00B349A2">
        <w:tc>
          <w:tcPr>
            <w:tcW w:w="3732" w:type="dxa"/>
            <w:tcBorders>
              <w:top w:val="single" w:sz="6" w:space="0" w:color="auto"/>
              <w:left w:val="single" w:sz="6" w:space="0" w:color="auto"/>
              <w:bottom w:val="single" w:sz="6" w:space="0" w:color="auto"/>
              <w:right w:val="single" w:sz="6" w:space="0" w:color="auto"/>
            </w:tcBorders>
          </w:tcPr>
          <w:p w:rsidR="00B349A2" w:rsidRDefault="00B349A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349A2" w:rsidRDefault="00B349A2">
            <w:r>
              <w:t xml:space="preserve"> Кредит представляет собой кредитную линию для  пополнения оборотных средств.</w:t>
            </w:r>
          </w:p>
        </w:tc>
      </w:tr>
    </w:tbl>
    <w:p w:rsidR="00B349A2" w:rsidRDefault="00B349A2">
      <w:pPr>
        <w:ind w:left="200"/>
      </w:pPr>
    </w:p>
    <w:p w:rsidR="00B349A2" w:rsidRDefault="00B349A2">
      <w:pPr>
        <w:pStyle w:val="2"/>
      </w:pPr>
      <w:bookmarkStart w:id="14" w:name="_Toc56174378"/>
      <w:r>
        <w:t>2.3.3. Обязательства лица, предоставившего обеспечение, из предоставленного им обеспечения</w:t>
      </w:r>
      <w:bookmarkEnd w:id="14"/>
    </w:p>
    <w:p w:rsidR="00B349A2" w:rsidRDefault="00B349A2">
      <w:pPr>
        <w:pStyle w:val="SubHeading"/>
        <w:ind w:left="200"/>
      </w:pPr>
      <w:r>
        <w:t>На 30.09.2020 г.</w:t>
      </w:r>
    </w:p>
    <w:p w:rsidR="00B349A2" w:rsidRDefault="00B349A2">
      <w:pPr>
        <w:ind w:left="400"/>
      </w:pPr>
      <w:r>
        <w:t>Единица измерения</w:t>
      </w:r>
      <w:r w:rsidRPr="00022606">
        <w:t>:</w:t>
      </w:r>
      <w:r w:rsidRPr="00022606">
        <w:rPr>
          <w:rStyle w:val="Subst"/>
        </w:rPr>
        <w:t xml:space="preserve"> 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349A2">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На 30.09.2020 г.</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right"/>
            </w:pPr>
            <w:r>
              <w:t>208 775 666</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right"/>
            </w:pPr>
            <w:r>
              <w:t>182 398 845</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right"/>
            </w:pPr>
            <w:r>
              <w:t>33 434 991</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right"/>
            </w:pPr>
            <w:r>
              <w:t>7 058 171</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right"/>
            </w:pPr>
            <w:r>
              <w:t>173 140 674</w:t>
            </w:r>
          </w:p>
        </w:tc>
      </w:tr>
      <w:tr w:rsidR="00B349A2">
        <w:tc>
          <w:tcPr>
            <w:tcW w:w="5572" w:type="dxa"/>
            <w:tcBorders>
              <w:top w:val="single" w:sz="6" w:space="0" w:color="auto"/>
              <w:left w:val="double" w:sz="6" w:space="0" w:color="auto"/>
              <w:bottom w:val="double" w:sz="6" w:space="0" w:color="auto"/>
              <w:right w:val="single" w:sz="6" w:space="0" w:color="auto"/>
            </w:tcBorders>
          </w:tcPr>
          <w:p w:rsidR="00B349A2" w:rsidRDefault="00B349A2">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right"/>
            </w:pPr>
            <w:r>
              <w:t>173 140 674</w:t>
            </w:r>
          </w:p>
        </w:tc>
      </w:tr>
    </w:tbl>
    <w:p w:rsidR="00B349A2" w:rsidRDefault="00B349A2">
      <w:pPr>
        <w:pStyle w:val="SubHeading"/>
        <w:ind w:left="400"/>
      </w:pPr>
      <w:r>
        <w:t>Обязательства лица, предоставившего обеспечение, из обеспечения третьим лицам,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B349A2" w:rsidRDefault="00B349A2">
      <w:pPr>
        <w:ind w:left="600"/>
      </w:pPr>
      <w:r>
        <w:t>Вид обеспеченного обязательства:</w:t>
      </w:r>
      <w:r>
        <w:rPr>
          <w:rStyle w:val="Subst"/>
        </w:rPr>
        <w:t xml:space="preserve"> Поручительство по договору банковской гарантии</w:t>
      </w:r>
    </w:p>
    <w:p w:rsidR="00B349A2" w:rsidRDefault="00B349A2">
      <w:pPr>
        <w:ind w:left="600"/>
      </w:pPr>
      <w:r>
        <w:t>Содержание обеспеченного обязательства:</w:t>
      </w:r>
      <w:r>
        <w:rPr>
          <w:rStyle w:val="Subst"/>
        </w:rPr>
        <w:t xml:space="preserve"> Поручительство по договору банковской гарантии в пользу Открытого акционерного общества «Ханты-Мансийскдорстрой». Кредитор – ПАО Банк «ФК Открытие», заемщик – ОАО «ХМДС»</w:t>
      </w:r>
    </w:p>
    <w:p w:rsidR="00B349A2" w:rsidRPr="00022606" w:rsidRDefault="00B349A2">
      <w:pPr>
        <w:ind w:left="600"/>
      </w:pPr>
      <w:r>
        <w:t>Единица измерения</w:t>
      </w:r>
      <w:r w:rsidRPr="00022606">
        <w:t>:</w:t>
      </w:r>
      <w:r w:rsidRPr="00022606">
        <w:rPr>
          <w:rStyle w:val="Subst"/>
        </w:rPr>
        <w:t xml:space="preserve"> x 1000</w:t>
      </w:r>
    </w:p>
    <w:p w:rsidR="00B349A2" w:rsidRPr="00022606" w:rsidRDefault="00B349A2" w:rsidP="00AC48EC">
      <w:pPr>
        <w:ind w:left="600"/>
      </w:pPr>
      <w:r w:rsidRPr="00022606">
        <w:t>Размер обеспеченного обязательства лица, предоставившего обеспечение, (третьего лица):</w:t>
      </w:r>
      <w:r w:rsidRPr="00022606">
        <w:rPr>
          <w:rStyle w:val="Subst"/>
        </w:rPr>
        <w:t xml:space="preserve"> 4 000</w:t>
      </w:r>
      <w:r w:rsidR="00A64DC2">
        <w:rPr>
          <w:rStyle w:val="Subst"/>
        </w:rPr>
        <w:t xml:space="preserve"> 000 </w:t>
      </w:r>
      <w:r w:rsidR="00AC48EC" w:rsidRPr="00022606">
        <w:t xml:space="preserve"> </w:t>
      </w:r>
      <w:r w:rsidRPr="00022606">
        <w:rPr>
          <w:rStyle w:val="Subst"/>
        </w:rPr>
        <w:t>RUR</w:t>
      </w:r>
    </w:p>
    <w:p w:rsidR="00B349A2" w:rsidRPr="00022606" w:rsidRDefault="00B349A2">
      <w:pPr>
        <w:ind w:left="600"/>
      </w:pPr>
      <w:r w:rsidRPr="00022606">
        <w:t>Срок исполнения обеспеченного обязательства:</w:t>
      </w:r>
      <w:r w:rsidRPr="00022606">
        <w:rPr>
          <w:rStyle w:val="Subst"/>
        </w:rPr>
        <w:t xml:space="preserve"> 01.06.2023</w:t>
      </w:r>
    </w:p>
    <w:p w:rsidR="00B349A2" w:rsidRPr="00022606" w:rsidRDefault="00B349A2">
      <w:pPr>
        <w:ind w:left="600"/>
      </w:pPr>
      <w:r w:rsidRPr="00022606">
        <w:t>Способ обеспечения:</w:t>
      </w:r>
      <w:r w:rsidRPr="00022606">
        <w:rPr>
          <w:rStyle w:val="Subst"/>
        </w:rPr>
        <w:t xml:space="preserve"> поручительство</w:t>
      </w:r>
    </w:p>
    <w:p w:rsidR="00B349A2" w:rsidRDefault="00B349A2">
      <w:pPr>
        <w:ind w:left="600"/>
      </w:pPr>
      <w:r w:rsidRPr="00022606">
        <w:t>Единица измерения:</w:t>
      </w:r>
      <w:r w:rsidRPr="00022606">
        <w:rPr>
          <w:rStyle w:val="Subst"/>
        </w:rPr>
        <w:t xml:space="preserve"> x 1000</w:t>
      </w:r>
    </w:p>
    <w:p w:rsidR="00B349A2" w:rsidRDefault="00B349A2">
      <w:pPr>
        <w:ind w:left="600"/>
      </w:pPr>
      <w:r>
        <w:t>Размер обеспечения:</w:t>
      </w:r>
      <w:r>
        <w:rPr>
          <w:rStyle w:val="Subst"/>
        </w:rPr>
        <w:t xml:space="preserve"> 4 000 000</w:t>
      </w:r>
    </w:p>
    <w:p w:rsidR="00B349A2" w:rsidRDefault="00B349A2">
      <w:pPr>
        <w:ind w:left="600"/>
      </w:pPr>
      <w:r>
        <w:t>Валюта:</w:t>
      </w:r>
      <w:r>
        <w:rPr>
          <w:rStyle w:val="Subst"/>
        </w:rPr>
        <w:t xml:space="preserve"> RUR</w:t>
      </w:r>
    </w:p>
    <w:p w:rsidR="00B349A2" w:rsidRDefault="00B349A2">
      <w:pPr>
        <w:ind w:left="600"/>
      </w:pPr>
      <w:r>
        <w:t>Условие предоставления обеспечения, в том числе предмет и стоимость предмета залога:</w:t>
      </w:r>
      <w:r>
        <w:br/>
      </w:r>
      <w:r>
        <w:rPr>
          <w:rStyle w:val="Subst"/>
        </w:rPr>
        <w:t>Поручительство по договору банковской гарантии в пользу Открытого акционерного общества «Ханты-Мансийскдорстрой». Кредитор – ПАО «Ханты-Мансийский банк Открытие», заемщик – ОАО «ХМДС». Залог не предоставлялся</w:t>
      </w:r>
    </w:p>
    <w:p w:rsidR="00B349A2" w:rsidRDefault="00B349A2">
      <w:pPr>
        <w:ind w:left="600"/>
      </w:pPr>
      <w:r>
        <w:t>Срок, на который предоставляется обеспечение:</w:t>
      </w:r>
      <w:r>
        <w:rPr>
          <w:rStyle w:val="Subst"/>
        </w:rPr>
        <w:t xml:space="preserve"> 01.06.2023</w:t>
      </w:r>
    </w:p>
    <w:p w:rsidR="00B349A2" w:rsidRDefault="00B349A2">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ООО «ЮВМ» входит в Группу Автобан. Среди факторов, которые могут привести к неисполнению обязательств – ухудшение финансового положения всей группы</w:t>
      </w:r>
    </w:p>
    <w:p w:rsidR="00B349A2" w:rsidRDefault="00B349A2">
      <w:pPr>
        <w:ind w:left="600"/>
      </w:pPr>
    </w:p>
    <w:p w:rsidR="00B349A2" w:rsidRDefault="00B349A2">
      <w:pPr>
        <w:ind w:left="600"/>
      </w:pPr>
      <w:r>
        <w:t>Вид обеспеченного обязательства:</w:t>
      </w:r>
      <w:r>
        <w:rPr>
          <w:rStyle w:val="Subst"/>
        </w:rPr>
        <w:t xml:space="preserve"> Договор поручительства</w:t>
      </w:r>
    </w:p>
    <w:p w:rsidR="00B349A2" w:rsidRDefault="00B349A2">
      <w:pPr>
        <w:ind w:left="600"/>
      </w:pPr>
      <w:r>
        <w:t>Содержание обеспеченного обязательства:</w:t>
      </w:r>
      <w:r>
        <w:rPr>
          <w:rStyle w:val="Subst"/>
        </w:rPr>
        <w:t xml:space="preserve"> Договор поручительства по договору о предоставлении банковской гарантии заключенному между ПАО «Сбербанк» и ООО «АСК» (принципал)</w:t>
      </w:r>
    </w:p>
    <w:p w:rsidR="00B349A2" w:rsidRPr="00022606" w:rsidRDefault="00B349A2">
      <w:pPr>
        <w:ind w:left="600"/>
      </w:pPr>
      <w:r>
        <w:t>Единица измерения:</w:t>
      </w:r>
      <w:r>
        <w:rPr>
          <w:rStyle w:val="Subst"/>
        </w:rPr>
        <w:t xml:space="preserve"> </w:t>
      </w:r>
      <w:r w:rsidRPr="00022606">
        <w:rPr>
          <w:rStyle w:val="Subst"/>
        </w:rPr>
        <w:t>x 1000</w:t>
      </w:r>
    </w:p>
    <w:p w:rsidR="00B349A2" w:rsidRPr="00022606" w:rsidRDefault="00B349A2" w:rsidP="00AC48EC">
      <w:pPr>
        <w:ind w:left="600"/>
      </w:pPr>
      <w:r w:rsidRPr="00022606">
        <w:t>Размер обеспеченного обязательства лица, предоставившего обеспечение, (третьего лица):</w:t>
      </w:r>
      <w:r w:rsidRPr="00022606">
        <w:rPr>
          <w:rStyle w:val="Subst"/>
        </w:rPr>
        <w:t xml:space="preserve"> 8 1</w:t>
      </w:r>
      <w:r w:rsidR="00AA07C9">
        <w:rPr>
          <w:rStyle w:val="Subst"/>
        </w:rPr>
        <w:t>43 554</w:t>
      </w:r>
      <w:r w:rsidR="00AC48EC" w:rsidRPr="00022606">
        <w:rPr>
          <w:rStyle w:val="Subst"/>
        </w:rPr>
        <w:t> </w:t>
      </w:r>
      <w:r w:rsidR="00AC48EC" w:rsidRPr="00022606">
        <w:t xml:space="preserve"> </w:t>
      </w:r>
      <w:r w:rsidRPr="00022606">
        <w:rPr>
          <w:rStyle w:val="Subst"/>
        </w:rPr>
        <w:t>RUR</w:t>
      </w:r>
    </w:p>
    <w:p w:rsidR="00B349A2" w:rsidRPr="00022606" w:rsidRDefault="00B349A2">
      <w:pPr>
        <w:ind w:left="600"/>
      </w:pPr>
      <w:r w:rsidRPr="00022606">
        <w:t>Срок исполнения обеспеченного обязательства:</w:t>
      </w:r>
      <w:r w:rsidRPr="00022606">
        <w:rPr>
          <w:rStyle w:val="Subst"/>
        </w:rPr>
        <w:t xml:space="preserve"> 29.06.2023</w:t>
      </w:r>
    </w:p>
    <w:p w:rsidR="00B349A2" w:rsidRPr="00022606" w:rsidRDefault="00B349A2">
      <w:pPr>
        <w:ind w:left="600"/>
      </w:pPr>
      <w:r w:rsidRPr="00022606">
        <w:t>Способ обеспечения:</w:t>
      </w:r>
      <w:r w:rsidRPr="00022606">
        <w:rPr>
          <w:rStyle w:val="Subst"/>
        </w:rPr>
        <w:t xml:space="preserve"> поручительство</w:t>
      </w:r>
    </w:p>
    <w:p w:rsidR="00B349A2" w:rsidRDefault="00B349A2">
      <w:pPr>
        <w:ind w:left="600"/>
      </w:pPr>
      <w:r w:rsidRPr="00022606">
        <w:t>Единица измерения:</w:t>
      </w:r>
      <w:r w:rsidRPr="00022606">
        <w:rPr>
          <w:rStyle w:val="Subst"/>
        </w:rPr>
        <w:t xml:space="preserve"> x 1000</w:t>
      </w:r>
    </w:p>
    <w:p w:rsidR="00B349A2" w:rsidRDefault="00B349A2">
      <w:pPr>
        <w:ind w:left="600"/>
      </w:pPr>
      <w:r>
        <w:t>Размер обеспечения:</w:t>
      </w:r>
      <w:r w:rsidR="00022606">
        <w:rPr>
          <w:rStyle w:val="Subst"/>
        </w:rPr>
        <w:t xml:space="preserve"> 8 143 554 </w:t>
      </w:r>
    </w:p>
    <w:p w:rsidR="00B349A2" w:rsidRDefault="00B349A2">
      <w:pPr>
        <w:ind w:left="600"/>
      </w:pPr>
      <w:r>
        <w:t>Валюта:</w:t>
      </w:r>
      <w:r>
        <w:rPr>
          <w:rStyle w:val="Subst"/>
        </w:rPr>
        <w:t xml:space="preserve"> RUR</w:t>
      </w:r>
    </w:p>
    <w:p w:rsidR="00B349A2" w:rsidRDefault="00B349A2">
      <w:pPr>
        <w:ind w:left="600"/>
      </w:pPr>
      <w:r>
        <w:t>Условие предоставления обеспечения, в том числе предмет и стоимость предмета залога:</w:t>
      </w:r>
      <w:r>
        <w:br/>
      </w:r>
      <w:r>
        <w:rPr>
          <w:rStyle w:val="Subst"/>
        </w:rPr>
        <w:t>Договор о поручительства по договору банковской гарантии с ПАО «Сбербанк» (принципал ОАО «АСК»).</w:t>
      </w:r>
    </w:p>
    <w:p w:rsidR="00B349A2" w:rsidRDefault="00B349A2">
      <w:pPr>
        <w:ind w:left="600"/>
      </w:pPr>
      <w:r>
        <w:t>Срок, на который предоставляется обеспечение:</w:t>
      </w:r>
      <w:r>
        <w:rPr>
          <w:rStyle w:val="Subst"/>
        </w:rPr>
        <w:t xml:space="preserve"> 29.06.2023</w:t>
      </w:r>
    </w:p>
    <w:p w:rsidR="00B349A2" w:rsidRDefault="00B349A2">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B349A2" w:rsidRDefault="00B349A2">
      <w:pPr>
        <w:ind w:left="600"/>
      </w:pPr>
    </w:p>
    <w:p w:rsidR="00B349A2" w:rsidRDefault="00B349A2">
      <w:pPr>
        <w:ind w:left="600"/>
      </w:pPr>
      <w:r>
        <w:t>Вид обеспеченного обязательства:</w:t>
      </w:r>
      <w:r>
        <w:rPr>
          <w:rStyle w:val="Subst"/>
        </w:rPr>
        <w:t xml:space="preserve"> Кредитный договор об открытии кредитной линии</w:t>
      </w:r>
    </w:p>
    <w:p w:rsidR="00B349A2" w:rsidRDefault="00B349A2">
      <w:pPr>
        <w:ind w:left="600"/>
      </w:pPr>
      <w:r>
        <w:t>Содержание обеспеченного обязательства:</w:t>
      </w:r>
      <w:r>
        <w:rPr>
          <w:rStyle w:val="Subst"/>
        </w:rPr>
        <w:t xml:space="preserve"> Кредитный договор об открытии кредитной линии № 0272-18-3-0 от «09» ноября 2018 года (в редакции дополнительных соглашений 1,2,3) за ОАО "ХМДС». Кредитор – ПАО «Промсвязьбанк», заемщик – ОАО «ХМДС»</w:t>
      </w:r>
    </w:p>
    <w:p w:rsidR="00B349A2" w:rsidRDefault="00B349A2">
      <w:pPr>
        <w:ind w:left="600"/>
      </w:pPr>
      <w:r>
        <w:t>Единица измерения</w:t>
      </w:r>
      <w:r w:rsidRPr="00AA07C9">
        <w:t>:</w:t>
      </w:r>
      <w:r w:rsidRPr="00AA07C9">
        <w:rPr>
          <w:rStyle w:val="Subst"/>
        </w:rPr>
        <w:t xml:space="preserve"> x 1000</w:t>
      </w:r>
    </w:p>
    <w:p w:rsidR="00B349A2" w:rsidRDefault="00B349A2" w:rsidP="00AC48EC">
      <w:pPr>
        <w:ind w:left="600"/>
      </w:pPr>
      <w:r>
        <w:t>Размер обеспеченного обязательства лица, предоставившего обеспечение, (третьего лица):</w:t>
      </w:r>
      <w:r>
        <w:rPr>
          <w:rStyle w:val="Subst"/>
        </w:rPr>
        <w:t xml:space="preserve"> 6 000 000</w:t>
      </w:r>
      <w:r w:rsidR="00AC48EC">
        <w:rPr>
          <w:rStyle w:val="Subst"/>
        </w:rPr>
        <w:t> </w:t>
      </w:r>
      <w:r w:rsidR="00AC48EC">
        <w:t xml:space="preserve"> </w:t>
      </w:r>
      <w:r>
        <w:rPr>
          <w:rStyle w:val="Subst"/>
        </w:rPr>
        <w:t>RUR</w:t>
      </w:r>
    </w:p>
    <w:p w:rsidR="00B349A2" w:rsidRDefault="00B349A2">
      <w:pPr>
        <w:ind w:left="600"/>
      </w:pPr>
      <w:r>
        <w:t>Срок исполнения обеспеченного обязательства:</w:t>
      </w:r>
      <w:r>
        <w:rPr>
          <w:rStyle w:val="Subst"/>
        </w:rPr>
        <w:t xml:space="preserve"> 01.09.2023</w:t>
      </w:r>
    </w:p>
    <w:p w:rsidR="00B349A2" w:rsidRDefault="00B349A2">
      <w:pPr>
        <w:ind w:left="600"/>
      </w:pPr>
      <w:r>
        <w:t>Способ обеспечения:</w:t>
      </w:r>
      <w:r>
        <w:rPr>
          <w:rStyle w:val="Subst"/>
        </w:rPr>
        <w:t xml:space="preserve"> поручительство</w:t>
      </w:r>
    </w:p>
    <w:p w:rsidR="00B349A2" w:rsidRDefault="00B349A2">
      <w:pPr>
        <w:ind w:left="600"/>
      </w:pPr>
      <w:r>
        <w:t>Единица измерения:</w:t>
      </w:r>
      <w:r>
        <w:rPr>
          <w:rStyle w:val="Subst"/>
        </w:rPr>
        <w:t xml:space="preserve"> </w:t>
      </w:r>
      <w:r w:rsidRPr="00AA07C9">
        <w:rPr>
          <w:rStyle w:val="Subst"/>
        </w:rPr>
        <w:t>x 1000</w:t>
      </w:r>
    </w:p>
    <w:p w:rsidR="00B349A2" w:rsidRDefault="00B349A2">
      <w:pPr>
        <w:ind w:left="600"/>
      </w:pPr>
      <w:r>
        <w:t>Размер обеспечения:</w:t>
      </w:r>
      <w:r w:rsidR="00AA07C9">
        <w:rPr>
          <w:rStyle w:val="Subst"/>
        </w:rPr>
        <w:t xml:space="preserve"> 6 000 000 </w:t>
      </w:r>
    </w:p>
    <w:p w:rsidR="00B349A2" w:rsidRDefault="00B349A2">
      <w:pPr>
        <w:ind w:left="600"/>
      </w:pPr>
      <w:r>
        <w:t>Валюта:</w:t>
      </w:r>
      <w:r>
        <w:rPr>
          <w:rStyle w:val="Subst"/>
        </w:rPr>
        <w:t xml:space="preserve"> RUR</w:t>
      </w:r>
    </w:p>
    <w:p w:rsidR="00B349A2" w:rsidRDefault="00B349A2">
      <w:pPr>
        <w:ind w:left="600"/>
      </w:pPr>
      <w:r>
        <w:t>Условие предоставления обеспечения, в том числе предмет и стоимость предмета залога:</w:t>
      </w:r>
      <w:r>
        <w:br/>
      </w:r>
      <w:r>
        <w:rPr>
          <w:rStyle w:val="Subst"/>
        </w:rPr>
        <w:t>Поручительство по Кредитному договору об открытии кредитной линии № 0272-18-3-0 от «09» ноября 2018 года за ОАО "ХМДС». Кредитор – ПАО «Промсвязьбанк», заемщик – ОАО «ХМДС», Залог не предоставлялся</w:t>
      </w:r>
    </w:p>
    <w:p w:rsidR="00B349A2" w:rsidRDefault="00B349A2">
      <w:pPr>
        <w:ind w:left="600"/>
      </w:pPr>
      <w:r>
        <w:t>Срок, на который предоставляется обеспечение:</w:t>
      </w:r>
      <w:r>
        <w:rPr>
          <w:rStyle w:val="Subst"/>
        </w:rPr>
        <w:t xml:space="preserve"> 01.09.2026</w:t>
      </w:r>
    </w:p>
    <w:p w:rsidR="00B349A2" w:rsidRDefault="00B349A2">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w:t>
      </w:r>
    </w:p>
    <w:p w:rsidR="00B349A2" w:rsidRDefault="00B349A2">
      <w:pPr>
        <w:ind w:left="600"/>
      </w:pPr>
    </w:p>
    <w:p w:rsidR="00B349A2" w:rsidRDefault="00B349A2">
      <w:pPr>
        <w:ind w:left="600"/>
      </w:pPr>
      <w:r>
        <w:t>Вид обеспеченного обязательства:</w:t>
      </w:r>
      <w:r>
        <w:rPr>
          <w:rStyle w:val="Subst"/>
        </w:rPr>
        <w:t xml:space="preserve"> Генеральное соглашение о предоставлении банковских гарантий</w:t>
      </w:r>
    </w:p>
    <w:p w:rsidR="00B349A2" w:rsidRDefault="00B349A2">
      <w:pPr>
        <w:ind w:left="600"/>
      </w:pPr>
      <w:r>
        <w:t>Содержание обеспеченного обязательства:</w:t>
      </w:r>
      <w:r>
        <w:rPr>
          <w:rStyle w:val="Subst"/>
        </w:rPr>
        <w:t xml:space="preserve"> Генеральное соглашение о предоставлении банковских гарантий № 18/ГА/0082 от «09» ноября 2018 года(в редакции дополнительных соглашений 1,2,3) за ОАО "ХМДС». Гарант – ПАО «Промсвязьбанк», принципал – ОАО «ХМДС»</w:t>
      </w:r>
    </w:p>
    <w:p w:rsidR="00B349A2" w:rsidRDefault="00B349A2">
      <w:pPr>
        <w:ind w:left="600"/>
      </w:pPr>
      <w:r>
        <w:t>Единица измерения</w:t>
      </w:r>
      <w:r w:rsidRPr="00AA07C9">
        <w:t>:</w:t>
      </w:r>
      <w:r w:rsidRPr="00AA07C9">
        <w:rPr>
          <w:rStyle w:val="Subst"/>
        </w:rPr>
        <w:t xml:space="preserve"> x 1000</w:t>
      </w:r>
    </w:p>
    <w:p w:rsidR="00B349A2" w:rsidRDefault="00B349A2" w:rsidP="00AC48EC">
      <w:pPr>
        <w:ind w:left="600"/>
      </w:pPr>
      <w:r>
        <w:t>Размер обеспеченного обязательства лица, предоставившего обеспечение, (третьего лица):</w:t>
      </w:r>
      <w:r>
        <w:rPr>
          <w:rStyle w:val="Subst"/>
        </w:rPr>
        <w:t xml:space="preserve"> 6 000 000</w:t>
      </w:r>
      <w:r w:rsidR="00AC48EC">
        <w:rPr>
          <w:rStyle w:val="Subst"/>
        </w:rPr>
        <w:t> </w:t>
      </w:r>
      <w:r w:rsidR="00AC48EC">
        <w:t xml:space="preserve"> </w:t>
      </w:r>
      <w:r>
        <w:rPr>
          <w:rStyle w:val="Subst"/>
        </w:rPr>
        <w:t>RUR</w:t>
      </w:r>
    </w:p>
    <w:p w:rsidR="00B349A2" w:rsidRDefault="00B349A2">
      <w:pPr>
        <w:ind w:left="600"/>
      </w:pPr>
      <w:r>
        <w:t>Срок исполнения обеспеченного обязательства:</w:t>
      </w:r>
      <w:r>
        <w:rPr>
          <w:rStyle w:val="Subst"/>
        </w:rPr>
        <w:t xml:space="preserve"> 01.09.2023</w:t>
      </w:r>
    </w:p>
    <w:p w:rsidR="00B349A2" w:rsidRDefault="00B349A2">
      <w:pPr>
        <w:ind w:left="600"/>
      </w:pPr>
      <w:r>
        <w:t>Способ обеспечения:</w:t>
      </w:r>
      <w:r>
        <w:rPr>
          <w:rStyle w:val="Subst"/>
        </w:rPr>
        <w:t xml:space="preserve"> поручительство</w:t>
      </w:r>
    </w:p>
    <w:p w:rsidR="00B349A2" w:rsidRDefault="00B349A2">
      <w:pPr>
        <w:ind w:left="600"/>
      </w:pPr>
      <w:r>
        <w:t>Единица измерения</w:t>
      </w:r>
      <w:r w:rsidRPr="00AA07C9">
        <w:t>:</w:t>
      </w:r>
      <w:r w:rsidRPr="00AA07C9">
        <w:rPr>
          <w:rStyle w:val="Subst"/>
        </w:rPr>
        <w:t xml:space="preserve"> x 1000</w:t>
      </w:r>
    </w:p>
    <w:p w:rsidR="00B349A2" w:rsidRDefault="00B349A2">
      <w:pPr>
        <w:ind w:left="600"/>
      </w:pPr>
      <w:r>
        <w:t>Размер обеспечения:</w:t>
      </w:r>
      <w:r w:rsidR="00AA07C9">
        <w:rPr>
          <w:rStyle w:val="Subst"/>
        </w:rPr>
        <w:t xml:space="preserve"> 6 000 000 </w:t>
      </w:r>
    </w:p>
    <w:p w:rsidR="00B349A2" w:rsidRDefault="00B349A2">
      <w:pPr>
        <w:ind w:left="600"/>
      </w:pPr>
      <w:r>
        <w:t>Валюта:</w:t>
      </w:r>
      <w:r>
        <w:rPr>
          <w:rStyle w:val="Subst"/>
        </w:rPr>
        <w:t xml:space="preserve"> RUR</w:t>
      </w:r>
    </w:p>
    <w:p w:rsidR="00B349A2" w:rsidRDefault="00B349A2">
      <w:pPr>
        <w:ind w:left="600"/>
      </w:pPr>
      <w:r>
        <w:t>Условие предоставления обеспечения, в том числе предмет и стоимость предмета залога:</w:t>
      </w:r>
      <w:r>
        <w:br/>
      </w:r>
      <w:r>
        <w:rPr>
          <w:rStyle w:val="Subst"/>
        </w:rPr>
        <w:t>Генеральное соглашение о предоставлении банковских гарантий № 18/ГА/0082 от «09» ноября 2018 года(в редакции дополнительных соглашений 1,2,3) за ОАО "ХМДС». Гарант – ПАО «Промсвязьбанк», принципал – ОАО «ХМДС»</w:t>
      </w:r>
    </w:p>
    <w:p w:rsidR="00B349A2" w:rsidRDefault="00B349A2">
      <w:pPr>
        <w:ind w:left="600"/>
      </w:pPr>
      <w:r>
        <w:t>Срок, на который предоставляется обеспечение:</w:t>
      </w:r>
      <w:r>
        <w:rPr>
          <w:rStyle w:val="Subst"/>
        </w:rPr>
        <w:t xml:space="preserve"> 01.09.2023</w:t>
      </w:r>
    </w:p>
    <w:p w:rsidR="00B349A2" w:rsidRDefault="00B349A2">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w:t>
      </w:r>
    </w:p>
    <w:p w:rsidR="00B349A2" w:rsidRDefault="00B349A2">
      <w:pPr>
        <w:ind w:left="600"/>
      </w:pPr>
    </w:p>
    <w:p w:rsidR="00B349A2" w:rsidRDefault="00B349A2">
      <w:pPr>
        <w:ind w:left="600"/>
      </w:pPr>
      <w:r>
        <w:t>Вид обеспеченного обязательства:</w:t>
      </w:r>
      <w:r>
        <w:rPr>
          <w:rStyle w:val="Subst"/>
        </w:rPr>
        <w:t xml:space="preserve"> Договор о последующем залоге векселей</w:t>
      </w:r>
    </w:p>
    <w:p w:rsidR="00B349A2" w:rsidRDefault="00B349A2">
      <w:pPr>
        <w:ind w:left="600"/>
      </w:pPr>
      <w:r>
        <w:t>Содержание обеспеченного обязательства:</w:t>
      </w:r>
      <w:r>
        <w:rPr>
          <w:rStyle w:val="Subst"/>
        </w:rPr>
        <w:t xml:space="preserve"> Договор с ПАО Сбербанк о последующем залоге векселей ПАО Сбербанк в обеспечение исполнения обязательств по банковским гарантиям и кредитам. Залогодержатель – ПАО Сбербанк, залогодатель – ОАО «ДСК «АВТОБАН»</w:t>
      </w:r>
    </w:p>
    <w:p w:rsidR="00B349A2" w:rsidRDefault="00B349A2">
      <w:pPr>
        <w:ind w:left="600"/>
      </w:pPr>
      <w:r>
        <w:t>Единица измерения</w:t>
      </w:r>
      <w:r w:rsidRPr="00AA07C9">
        <w:t>:</w:t>
      </w:r>
      <w:r w:rsidRPr="00AA07C9">
        <w:rPr>
          <w:rStyle w:val="Subst"/>
        </w:rPr>
        <w:t xml:space="preserve"> x 1000</w:t>
      </w:r>
    </w:p>
    <w:p w:rsidR="00B349A2" w:rsidRDefault="00B349A2" w:rsidP="00AC48EC">
      <w:pPr>
        <w:ind w:left="600"/>
      </w:pPr>
      <w:r>
        <w:t>Размер обеспеченного обязательства лица, предоставившего обеспечение, (третьего лица):</w:t>
      </w:r>
      <w:r>
        <w:rPr>
          <w:rStyle w:val="Subst"/>
        </w:rPr>
        <w:t xml:space="preserve"> 14 500 000</w:t>
      </w:r>
      <w:r w:rsidR="00AC48EC">
        <w:rPr>
          <w:rStyle w:val="Subst"/>
        </w:rPr>
        <w:t> </w:t>
      </w:r>
      <w:r w:rsidR="00AC48EC">
        <w:t xml:space="preserve"> </w:t>
      </w:r>
      <w:r>
        <w:rPr>
          <w:rStyle w:val="Subst"/>
        </w:rPr>
        <w:t>RUR</w:t>
      </w:r>
    </w:p>
    <w:p w:rsidR="00B349A2" w:rsidRDefault="00B349A2">
      <w:pPr>
        <w:ind w:left="600"/>
      </w:pPr>
      <w:r>
        <w:t>Срок исполнения обеспеченного обязательства:</w:t>
      </w:r>
      <w:r>
        <w:rPr>
          <w:rStyle w:val="Subst"/>
        </w:rPr>
        <w:t xml:space="preserve"> 30.03.2020</w:t>
      </w:r>
    </w:p>
    <w:p w:rsidR="00B349A2" w:rsidRDefault="00B349A2">
      <w:pPr>
        <w:ind w:left="600"/>
      </w:pPr>
      <w:r>
        <w:t>Способ обеспечения:</w:t>
      </w:r>
      <w:r>
        <w:rPr>
          <w:rStyle w:val="Subst"/>
        </w:rPr>
        <w:t xml:space="preserve"> залог</w:t>
      </w:r>
    </w:p>
    <w:p w:rsidR="00B349A2" w:rsidRDefault="00B349A2">
      <w:pPr>
        <w:ind w:left="600"/>
      </w:pPr>
      <w:r>
        <w:t>Единица измерения</w:t>
      </w:r>
      <w:r w:rsidRPr="00AA07C9">
        <w:t>:</w:t>
      </w:r>
      <w:r w:rsidRPr="00AA07C9">
        <w:rPr>
          <w:rStyle w:val="Subst"/>
        </w:rPr>
        <w:t xml:space="preserve"> x 1000</w:t>
      </w:r>
    </w:p>
    <w:p w:rsidR="00B349A2" w:rsidRDefault="00B349A2">
      <w:pPr>
        <w:ind w:left="600"/>
      </w:pPr>
      <w:r>
        <w:t>Размер обеспечения:</w:t>
      </w:r>
      <w:r w:rsidR="00AA07C9">
        <w:rPr>
          <w:rStyle w:val="Subst"/>
        </w:rPr>
        <w:t xml:space="preserve"> 1 720 774 </w:t>
      </w:r>
    </w:p>
    <w:p w:rsidR="00B349A2" w:rsidRDefault="00B349A2">
      <w:pPr>
        <w:ind w:left="600"/>
      </w:pPr>
      <w:r>
        <w:t>Валюта:</w:t>
      </w:r>
      <w:r>
        <w:rPr>
          <w:rStyle w:val="Subst"/>
        </w:rPr>
        <w:t xml:space="preserve"> RUR</w:t>
      </w:r>
    </w:p>
    <w:p w:rsidR="00B349A2" w:rsidRDefault="00B349A2">
      <w:pPr>
        <w:ind w:left="600"/>
      </w:pPr>
      <w:r>
        <w:t>Условие предоставления обеспечения, в том числе предмет и стоимость предмета залога:</w:t>
      </w:r>
      <w:r>
        <w:br/>
      </w:r>
      <w:r>
        <w:rPr>
          <w:rStyle w:val="Subst"/>
        </w:rPr>
        <w:t>Договоры последующего залога векселей ПАО Сбербанк в обеспечение исполнения обязательств по банковским гарантиям и кредитам</w:t>
      </w:r>
    </w:p>
    <w:p w:rsidR="00B349A2" w:rsidRDefault="00B349A2">
      <w:pPr>
        <w:ind w:left="600"/>
      </w:pPr>
      <w:r>
        <w:t>Срок, на который предоставляется обеспечение:</w:t>
      </w:r>
      <w:r>
        <w:rPr>
          <w:rStyle w:val="Subst"/>
        </w:rPr>
        <w:t xml:space="preserve"> 30.06.2020</w:t>
      </w:r>
    </w:p>
    <w:p w:rsidR="00B349A2" w:rsidRDefault="00B349A2">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w:t>
      </w:r>
    </w:p>
    <w:p w:rsidR="00B349A2" w:rsidRDefault="00B349A2">
      <w:pPr>
        <w:ind w:left="600"/>
      </w:pPr>
    </w:p>
    <w:p w:rsidR="00B349A2" w:rsidRDefault="00B349A2">
      <w:pPr>
        <w:ind w:left="600"/>
      </w:pPr>
      <w:r>
        <w:t>Вид обеспеченного обязательства:</w:t>
      </w:r>
      <w:r>
        <w:rPr>
          <w:rStyle w:val="Subst"/>
        </w:rPr>
        <w:t xml:space="preserve"> Поручительство</w:t>
      </w:r>
    </w:p>
    <w:p w:rsidR="00B349A2" w:rsidRDefault="00B349A2">
      <w:pPr>
        <w:ind w:left="600"/>
      </w:pPr>
      <w:r>
        <w:t>Содержание обеспеченного обязательства:</w:t>
      </w:r>
      <w:r>
        <w:rPr>
          <w:rStyle w:val="Subst"/>
        </w:rPr>
        <w:t xml:space="preserve"> Поручительство в пользу Акционерного общества «Автобан-финанс» в рамках облигационного займа. Облигационный заем - облигации АО «АВТОБАН-Финанс» коммерческая облигация документарная на предъявителя с обязательным централизованным хранением серии КО-01 неконвертируемая процентная со сроком погашения в 1092-и? (Одна тысяча девяносто второй) день с даты начала размещения номинальной стоимостью 5 000 000 000 (Пять миллиардов) рублей в количестве 1 (Одна) штука, размещаемая путем закрытой подписки, идентификационный номер выпуска 4CDE-01-82416-H от 03.09.2019 г., международный код (номер) идентификации ценных бумаг (ISIN) RU000A100UQ8</w:t>
      </w:r>
    </w:p>
    <w:p w:rsidR="00B349A2" w:rsidRDefault="00B349A2">
      <w:pPr>
        <w:ind w:left="600"/>
      </w:pPr>
      <w:r>
        <w:t>Единица измерения</w:t>
      </w:r>
      <w:r w:rsidRPr="00AA07C9">
        <w:t>:</w:t>
      </w:r>
      <w:r w:rsidRPr="00AA07C9">
        <w:rPr>
          <w:rStyle w:val="Subst"/>
        </w:rPr>
        <w:t xml:space="preserve"> x 1000</w:t>
      </w:r>
    </w:p>
    <w:p w:rsidR="00B349A2" w:rsidRDefault="00B349A2">
      <w:pPr>
        <w:ind w:left="600"/>
      </w:pPr>
      <w:r>
        <w:t>Размер обеспеченного обязательства лица, предоставившего обеспечение, (третьего лица):</w:t>
      </w:r>
      <w:r w:rsidR="00AA07C9">
        <w:rPr>
          <w:rStyle w:val="Subst"/>
        </w:rPr>
        <w:t xml:space="preserve"> 5 000 000 </w:t>
      </w:r>
    </w:p>
    <w:p w:rsidR="00B349A2" w:rsidRDefault="00B349A2">
      <w:pPr>
        <w:ind w:left="600"/>
      </w:pPr>
      <w:r>
        <w:rPr>
          <w:rStyle w:val="Subst"/>
        </w:rPr>
        <w:t>RUR</w:t>
      </w:r>
    </w:p>
    <w:p w:rsidR="00B349A2" w:rsidRDefault="00B349A2">
      <w:pPr>
        <w:ind w:left="600"/>
      </w:pPr>
      <w:r>
        <w:t>Срок исполнения обеспеченного обязательства:</w:t>
      </w:r>
      <w:r>
        <w:rPr>
          <w:rStyle w:val="Subst"/>
        </w:rPr>
        <w:t xml:space="preserve"> Срок действия поручительства - один год со дня наступления срока исполнения обязательств по Облигациям.</w:t>
      </w:r>
    </w:p>
    <w:p w:rsidR="00B349A2" w:rsidRDefault="00B349A2">
      <w:pPr>
        <w:ind w:left="600"/>
      </w:pPr>
      <w:r>
        <w:t>Способ обеспечения:</w:t>
      </w:r>
      <w:r>
        <w:rPr>
          <w:rStyle w:val="Subst"/>
        </w:rPr>
        <w:t xml:space="preserve"> поручительство</w:t>
      </w:r>
    </w:p>
    <w:p w:rsidR="00B349A2" w:rsidRDefault="00B349A2">
      <w:pPr>
        <w:ind w:left="600"/>
      </w:pPr>
      <w:r>
        <w:t>Единица измерения</w:t>
      </w:r>
      <w:r w:rsidRPr="00AA07C9">
        <w:t>:</w:t>
      </w:r>
      <w:r w:rsidRPr="00AA07C9">
        <w:rPr>
          <w:rStyle w:val="Subst"/>
        </w:rPr>
        <w:t xml:space="preserve"> x 1000</w:t>
      </w:r>
    </w:p>
    <w:p w:rsidR="00B349A2" w:rsidRDefault="00B349A2">
      <w:pPr>
        <w:ind w:left="600"/>
      </w:pPr>
      <w:r>
        <w:t>Размер обеспечения:</w:t>
      </w:r>
      <w:r w:rsidR="00AA07C9">
        <w:rPr>
          <w:rStyle w:val="Subst"/>
        </w:rPr>
        <w:t xml:space="preserve"> 5 000 000 </w:t>
      </w:r>
    </w:p>
    <w:p w:rsidR="00B349A2" w:rsidRDefault="00B349A2">
      <w:pPr>
        <w:ind w:left="600"/>
      </w:pPr>
      <w:r>
        <w:t>Валюта:</w:t>
      </w:r>
      <w:r>
        <w:rPr>
          <w:rStyle w:val="Subst"/>
        </w:rPr>
        <w:t xml:space="preserve"> RUR</w:t>
      </w:r>
    </w:p>
    <w:p w:rsidR="00B349A2" w:rsidRDefault="00B349A2">
      <w:pPr>
        <w:ind w:left="600"/>
      </w:pPr>
      <w:r>
        <w:t>Условие предоставления обеспечения, в том числе предмет и стоимость предмета залога:</w:t>
      </w:r>
      <w:r>
        <w:br/>
      </w:r>
      <w:r>
        <w:rPr>
          <w:rStyle w:val="Subst"/>
        </w:rPr>
        <w:t>Поручитель путем предоставления Оферты о предоставлении обеспечения в форме поручительства для целей выпуска Коммерческой облигации, указанной в решении о выпуске Облигации по всем обязательствам эмитента</w:t>
      </w:r>
    </w:p>
    <w:p w:rsidR="00B349A2" w:rsidRDefault="00B349A2">
      <w:pPr>
        <w:ind w:left="600"/>
      </w:pPr>
      <w:r>
        <w:t>Срок, на который предоставляется обеспечение:</w:t>
      </w:r>
      <w:r>
        <w:rPr>
          <w:rStyle w:val="Subst"/>
        </w:rPr>
        <w:t xml:space="preserve"> Срок действия поручительства - один год со дня наступления срока исполнения обязательств по Облигациям.</w:t>
      </w:r>
    </w:p>
    <w:p w:rsidR="00B349A2" w:rsidRDefault="00B349A2">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w:t>
      </w:r>
    </w:p>
    <w:p w:rsidR="00B349A2" w:rsidRDefault="00B349A2">
      <w:pPr>
        <w:ind w:left="600"/>
      </w:pPr>
    </w:p>
    <w:p w:rsidR="00B349A2" w:rsidRDefault="00B349A2">
      <w:pPr>
        <w:ind w:left="600"/>
      </w:pPr>
      <w:r>
        <w:t>Вид обеспеченного обязательства:</w:t>
      </w:r>
      <w:r>
        <w:rPr>
          <w:rStyle w:val="Subst"/>
        </w:rPr>
        <w:t xml:space="preserve"> Договор  о залоге прав требований</w:t>
      </w:r>
    </w:p>
    <w:p w:rsidR="00B349A2" w:rsidRDefault="00B349A2">
      <w:pPr>
        <w:ind w:left="600"/>
      </w:pPr>
      <w:r>
        <w:t>Содержание обеспеченного обязательства:</w:t>
      </w:r>
      <w:r>
        <w:rPr>
          <w:rStyle w:val="Subst"/>
        </w:rPr>
        <w:t xml:space="preserve"> 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w:t>
      </w:r>
    </w:p>
    <w:p w:rsidR="00B349A2" w:rsidRDefault="00B349A2">
      <w:pPr>
        <w:ind w:left="600"/>
      </w:pPr>
      <w:r>
        <w:t>Единица измерения</w:t>
      </w:r>
      <w:r w:rsidRPr="00AA07C9">
        <w:t>:</w:t>
      </w:r>
      <w:r w:rsidRPr="00AA07C9">
        <w:rPr>
          <w:rStyle w:val="Subst"/>
        </w:rPr>
        <w:t xml:space="preserve"> x 1000</w:t>
      </w:r>
    </w:p>
    <w:p w:rsidR="00B349A2" w:rsidRDefault="00B349A2" w:rsidP="00AC48EC">
      <w:pPr>
        <w:ind w:left="600"/>
      </w:pPr>
      <w:r>
        <w:t>Размер обеспеченного обязательства лица, предоставившего обеспечение, (третьего лица):</w:t>
      </w:r>
      <w:r>
        <w:rPr>
          <w:rStyle w:val="Subst"/>
        </w:rPr>
        <w:t xml:space="preserve"> 4 610 814</w:t>
      </w:r>
      <w:r w:rsidR="00AC48EC">
        <w:rPr>
          <w:rStyle w:val="Subst"/>
        </w:rPr>
        <w:t> </w:t>
      </w:r>
      <w:r>
        <w:rPr>
          <w:rStyle w:val="Subst"/>
        </w:rPr>
        <w:t>RUR</w:t>
      </w:r>
    </w:p>
    <w:p w:rsidR="00B349A2" w:rsidRDefault="00B349A2">
      <w:pPr>
        <w:ind w:left="600"/>
      </w:pPr>
      <w:r>
        <w:t>Срок исполнения обеспеченного обязательства:</w:t>
      </w:r>
      <w:r>
        <w:rPr>
          <w:rStyle w:val="Subst"/>
        </w:rPr>
        <w:t xml:space="preserve"> 05.02.2024</w:t>
      </w:r>
    </w:p>
    <w:p w:rsidR="00B349A2" w:rsidRDefault="00B349A2">
      <w:pPr>
        <w:ind w:left="600"/>
      </w:pPr>
      <w:r>
        <w:t>Способ обеспечения:</w:t>
      </w:r>
      <w:r>
        <w:rPr>
          <w:rStyle w:val="Subst"/>
        </w:rPr>
        <w:t xml:space="preserve"> залог</w:t>
      </w:r>
    </w:p>
    <w:p w:rsidR="00B349A2" w:rsidRPr="00AA07C9" w:rsidRDefault="00B349A2">
      <w:pPr>
        <w:ind w:left="600"/>
      </w:pPr>
      <w:r>
        <w:t>Единица измерения</w:t>
      </w:r>
      <w:r w:rsidRPr="00AA07C9">
        <w:t>:</w:t>
      </w:r>
      <w:r w:rsidRPr="00AA07C9">
        <w:rPr>
          <w:rStyle w:val="Subst"/>
        </w:rPr>
        <w:t xml:space="preserve"> x 1000</w:t>
      </w:r>
    </w:p>
    <w:p w:rsidR="00B349A2" w:rsidRDefault="00B349A2">
      <w:pPr>
        <w:ind w:left="600"/>
      </w:pPr>
      <w:r w:rsidRPr="00AA07C9">
        <w:t>Размер обеспечения:</w:t>
      </w:r>
    </w:p>
    <w:p w:rsidR="00B349A2" w:rsidRDefault="00B349A2">
      <w:pPr>
        <w:ind w:left="600"/>
      </w:pPr>
      <w:r>
        <w:t>Валюта:</w:t>
      </w:r>
      <w:r>
        <w:rPr>
          <w:rStyle w:val="Subst"/>
        </w:rPr>
        <w:t xml:space="preserve"> RUR</w:t>
      </w:r>
    </w:p>
    <w:p w:rsidR="00B349A2" w:rsidRDefault="00B349A2">
      <w:pPr>
        <w:ind w:left="600"/>
      </w:pPr>
      <w:r>
        <w:t>Условие предоставления обеспечения, в том числе предмет и стоимость предмета залога:</w:t>
      </w:r>
      <w:r>
        <w:br/>
      </w:r>
      <w:r>
        <w:rPr>
          <w:rStyle w:val="Subst"/>
        </w:rPr>
        <w:t>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p>
    <w:p w:rsidR="00B349A2" w:rsidRDefault="00B349A2">
      <w:pPr>
        <w:ind w:left="600"/>
      </w:pPr>
      <w:r>
        <w:t>Срок, на который предоставляется обеспечение:</w:t>
      </w:r>
      <w:r>
        <w:rPr>
          <w:rStyle w:val="Subst"/>
        </w:rPr>
        <w:t xml:space="preserve"> 05.02.2024</w:t>
      </w:r>
    </w:p>
    <w:p w:rsidR="00B349A2" w:rsidRDefault="00B349A2">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w:t>
      </w:r>
    </w:p>
    <w:p w:rsidR="00B349A2" w:rsidRDefault="00B349A2">
      <w:pPr>
        <w:ind w:left="600"/>
      </w:pPr>
    </w:p>
    <w:p w:rsidR="00B349A2" w:rsidRDefault="00B349A2">
      <w:pPr>
        <w:ind w:left="600"/>
      </w:pPr>
      <w:r>
        <w:t>Вид обеспеченного обязательства:</w:t>
      </w:r>
      <w:r>
        <w:rPr>
          <w:rStyle w:val="Subst"/>
        </w:rPr>
        <w:t xml:space="preserve"> Договор поручительства</w:t>
      </w:r>
    </w:p>
    <w:p w:rsidR="00B349A2" w:rsidRDefault="00B349A2">
      <w:pPr>
        <w:ind w:left="600"/>
      </w:pPr>
      <w:r>
        <w:t>Содержание обеспеченного обязательства:</w:t>
      </w:r>
      <w:r>
        <w:rPr>
          <w:rStyle w:val="Subst"/>
        </w:rPr>
        <w:t xml:space="preserve"> Договор поручительства за банковскую гарантию, полученную ООО «АСК» (Принципал) и   ПАО СБЕРБАНК(Гарант) в пользу ГК «АВТОДОР»</w:t>
      </w:r>
    </w:p>
    <w:p w:rsidR="00B349A2" w:rsidRPr="00AA07C9" w:rsidRDefault="00B349A2">
      <w:pPr>
        <w:ind w:left="600"/>
      </w:pPr>
      <w:r>
        <w:t>Единица измерения:</w:t>
      </w:r>
      <w:r>
        <w:rPr>
          <w:rStyle w:val="Subst"/>
        </w:rPr>
        <w:t xml:space="preserve"> </w:t>
      </w:r>
      <w:r w:rsidRPr="00AA07C9">
        <w:rPr>
          <w:rStyle w:val="Subst"/>
        </w:rPr>
        <w:t>x 1000</w:t>
      </w:r>
    </w:p>
    <w:p w:rsidR="00B349A2" w:rsidRPr="00AA07C9" w:rsidRDefault="00B349A2" w:rsidP="00AC48EC">
      <w:pPr>
        <w:ind w:left="600"/>
      </w:pPr>
      <w:r w:rsidRPr="00AA07C9">
        <w:t>Размер обеспеченного обязательства лица, предоставившего обеспечение, (третьего лица):</w:t>
      </w:r>
      <w:r w:rsidRPr="00AA07C9">
        <w:rPr>
          <w:rStyle w:val="Subst"/>
        </w:rPr>
        <w:t xml:space="preserve"> 1 720 774</w:t>
      </w:r>
      <w:r w:rsidR="00AC48EC" w:rsidRPr="00AA07C9">
        <w:rPr>
          <w:rStyle w:val="Subst"/>
        </w:rPr>
        <w:t> </w:t>
      </w:r>
      <w:r w:rsidR="00AC48EC" w:rsidRPr="00AA07C9">
        <w:t xml:space="preserve"> </w:t>
      </w:r>
      <w:r w:rsidRPr="00AA07C9">
        <w:rPr>
          <w:rStyle w:val="Subst"/>
        </w:rPr>
        <w:t>RUR</w:t>
      </w:r>
    </w:p>
    <w:p w:rsidR="00B349A2" w:rsidRPr="00AA07C9" w:rsidRDefault="00B349A2">
      <w:pPr>
        <w:ind w:left="600"/>
      </w:pPr>
      <w:r w:rsidRPr="00AA07C9">
        <w:t>Срок исполнения обеспеченного обязательства:</w:t>
      </w:r>
      <w:r w:rsidRPr="00AA07C9">
        <w:rPr>
          <w:rStyle w:val="Subst"/>
        </w:rPr>
        <w:t xml:space="preserve"> 31.10.2020</w:t>
      </w:r>
    </w:p>
    <w:p w:rsidR="00B349A2" w:rsidRPr="00AA07C9" w:rsidRDefault="00B349A2">
      <w:pPr>
        <w:ind w:left="600"/>
      </w:pPr>
      <w:r w:rsidRPr="00AA07C9">
        <w:t>Способ обеспечения:</w:t>
      </w:r>
      <w:r w:rsidRPr="00AA07C9">
        <w:rPr>
          <w:rStyle w:val="Subst"/>
        </w:rPr>
        <w:t xml:space="preserve"> поручительство</w:t>
      </w:r>
    </w:p>
    <w:p w:rsidR="00B349A2" w:rsidRDefault="00B349A2">
      <w:pPr>
        <w:ind w:left="600"/>
      </w:pPr>
      <w:r w:rsidRPr="00AA07C9">
        <w:t>Единица измерения:</w:t>
      </w:r>
      <w:r w:rsidRPr="00AA07C9">
        <w:rPr>
          <w:rStyle w:val="Subst"/>
        </w:rPr>
        <w:t xml:space="preserve"> x 1000</w:t>
      </w:r>
    </w:p>
    <w:p w:rsidR="00B349A2" w:rsidRDefault="00B349A2">
      <w:pPr>
        <w:ind w:left="600"/>
      </w:pPr>
      <w:r>
        <w:t>Размер обеспечения:</w:t>
      </w:r>
      <w:r w:rsidR="00AA07C9">
        <w:rPr>
          <w:rStyle w:val="Subst"/>
        </w:rPr>
        <w:t xml:space="preserve"> 1 720 774 </w:t>
      </w:r>
    </w:p>
    <w:p w:rsidR="00B349A2" w:rsidRDefault="00B349A2">
      <w:pPr>
        <w:ind w:left="600"/>
      </w:pPr>
      <w:r>
        <w:t>Валюта:</w:t>
      </w:r>
      <w:r>
        <w:rPr>
          <w:rStyle w:val="Subst"/>
        </w:rPr>
        <w:t xml:space="preserve"> RUR</w:t>
      </w:r>
    </w:p>
    <w:p w:rsidR="00B349A2" w:rsidRDefault="00B349A2">
      <w:pPr>
        <w:ind w:left="600"/>
      </w:pPr>
      <w:r>
        <w:t>Условие предоставления обеспечения, в том числе предмет и стоимость предмета залога:</w:t>
      </w:r>
      <w:r>
        <w:br/>
      </w:r>
      <w:r>
        <w:rPr>
          <w:rStyle w:val="Subst"/>
        </w:rPr>
        <w:t>Поручитель отвечает в полном объеме за исполнение Принципалом обязательств по банковской гарантии возврата второго дополнительного аванса Концедента к по Концессионному соглашению № К-4 от 16.09.2016</w:t>
      </w:r>
    </w:p>
    <w:p w:rsidR="00B349A2" w:rsidRDefault="00B349A2">
      <w:pPr>
        <w:ind w:left="600"/>
      </w:pPr>
      <w:r>
        <w:t>Срок, на который предоставляется обеспечение:</w:t>
      </w:r>
      <w:r>
        <w:rPr>
          <w:rStyle w:val="Subst"/>
        </w:rPr>
        <w:t xml:space="preserve"> 31.10.2020</w:t>
      </w:r>
    </w:p>
    <w:p w:rsidR="00B349A2" w:rsidRDefault="00B349A2">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B349A2" w:rsidRDefault="00B349A2">
      <w:pPr>
        <w:ind w:left="600"/>
      </w:pPr>
    </w:p>
    <w:p w:rsidR="00B349A2" w:rsidRDefault="00B349A2">
      <w:pPr>
        <w:ind w:left="600"/>
      </w:pPr>
      <w:r>
        <w:t>Вид обеспеченного обязательства:</w:t>
      </w:r>
      <w:r>
        <w:rPr>
          <w:rStyle w:val="Subst"/>
        </w:rPr>
        <w:t xml:space="preserve"> Договор о залоге прав требований</w:t>
      </w:r>
    </w:p>
    <w:p w:rsidR="00B349A2" w:rsidRDefault="00B349A2">
      <w:pPr>
        <w:ind w:left="600"/>
      </w:pPr>
      <w:r>
        <w:t>Содержание обеспеченного обязательства:</w:t>
      </w:r>
      <w:r>
        <w:rPr>
          <w:rStyle w:val="Subst"/>
        </w:rPr>
        <w:t xml:space="preserve"> 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w:t>
      </w:r>
    </w:p>
    <w:p w:rsidR="00B349A2" w:rsidRPr="00AA07C9" w:rsidRDefault="00B349A2">
      <w:pPr>
        <w:ind w:left="600"/>
      </w:pPr>
      <w:r>
        <w:t>Единица измерения:</w:t>
      </w:r>
      <w:r>
        <w:rPr>
          <w:rStyle w:val="Subst"/>
        </w:rPr>
        <w:t xml:space="preserve"> </w:t>
      </w:r>
      <w:r w:rsidRPr="00AA07C9">
        <w:rPr>
          <w:rStyle w:val="Subst"/>
        </w:rPr>
        <w:t>x 1000</w:t>
      </w:r>
    </w:p>
    <w:p w:rsidR="00B349A2" w:rsidRPr="00AA07C9" w:rsidRDefault="00B349A2" w:rsidP="00AC48EC">
      <w:pPr>
        <w:ind w:left="600"/>
      </w:pPr>
      <w:r w:rsidRPr="00AA07C9">
        <w:t>Размер обеспеченного обязательства лица, предоставившего обеспечение, (третьего лица):</w:t>
      </w:r>
      <w:r w:rsidRPr="00AA07C9">
        <w:rPr>
          <w:rStyle w:val="Subst"/>
        </w:rPr>
        <w:t xml:space="preserve"> 6 000 000</w:t>
      </w:r>
      <w:r w:rsidR="00AC48EC" w:rsidRPr="00AA07C9">
        <w:rPr>
          <w:rStyle w:val="Subst"/>
        </w:rPr>
        <w:t> </w:t>
      </w:r>
      <w:r w:rsidR="00AC48EC" w:rsidRPr="00AA07C9">
        <w:t xml:space="preserve"> </w:t>
      </w:r>
      <w:r w:rsidRPr="00AA07C9">
        <w:rPr>
          <w:rStyle w:val="Subst"/>
        </w:rPr>
        <w:t>RUR</w:t>
      </w:r>
    </w:p>
    <w:p w:rsidR="00B349A2" w:rsidRPr="00AA07C9" w:rsidRDefault="00B349A2">
      <w:pPr>
        <w:ind w:left="600"/>
      </w:pPr>
      <w:r w:rsidRPr="00AA07C9">
        <w:t>Срок исполнения обеспеченного обязательства:</w:t>
      </w:r>
      <w:r w:rsidRPr="00AA07C9">
        <w:rPr>
          <w:rStyle w:val="Subst"/>
        </w:rPr>
        <w:t xml:space="preserve"> 01.09.2023</w:t>
      </w:r>
    </w:p>
    <w:p w:rsidR="00B349A2" w:rsidRPr="00AA07C9" w:rsidRDefault="00B349A2">
      <w:pPr>
        <w:ind w:left="600"/>
      </w:pPr>
      <w:r w:rsidRPr="00AA07C9">
        <w:t>Способ обеспечения:</w:t>
      </w:r>
      <w:r w:rsidRPr="00AA07C9">
        <w:rPr>
          <w:rStyle w:val="Subst"/>
        </w:rPr>
        <w:t xml:space="preserve"> залог</w:t>
      </w:r>
    </w:p>
    <w:p w:rsidR="00B349A2" w:rsidRDefault="00B349A2">
      <w:pPr>
        <w:ind w:left="600"/>
      </w:pPr>
      <w:r w:rsidRPr="00AA07C9">
        <w:t>Единица измерения:</w:t>
      </w:r>
      <w:r w:rsidRPr="00AA07C9">
        <w:rPr>
          <w:rStyle w:val="Subst"/>
        </w:rPr>
        <w:t xml:space="preserve"> x 1000</w:t>
      </w:r>
    </w:p>
    <w:p w:rsidR="00B349A2" w:rsidRDefault="00B349A2">
      <w:pPr>
        <w:ind w:left="600"/>
      </w:pPr>
      <w:r>
        <w:t>Размер обеспечения:</w:t>
      </w:r>
      <w:r w:rsidR="00AA07C9">
        <w:rPr>
          <w:rStyle w:val="Subst"/>
        </w:rPr>
        <w:t xml:space="preserve"> 4 398 448 </w:t>
      </w:r>
    </w:p>
    <w:p w:rsidR="00B349A2" w:rsidRDefault="00B349A2">
      <w:pPr>
        <w:ind w:left="600"/>
      </w:pPr>
      <w:r>
        <w:t>Валюта:</w:t>
      </w:r>
      <w:r>
        <w:rPr>
          <w:rStyle w:val="Subst"/>
        </w:rPr>
        <w:t xml:space="preserve"> RUR</w:t>
      </w:r>
    </w:p>
    <w:p w:rsidR="00B349A2" w:rsidRDefault="00B349A2">
      <w:pPr>
        <w:ind w:left="600"/>
      </w:pPr>
      <w:r>
        <w:t>Условие предоставления обеспечения, в том числе предмет и стоимость предмета залога:</w:t>
      </w:r>
      <w:r>
        <w:br/>
      </w:r>
      <w:r>
        <w:rPr>
          <w:rStyle w:val="Subst"/>
        </w:rPr>
        <w:t>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B349A2" w:rsidRDefault="00B349A2">
      <w:pPr>
        <w:ind w:left="600"/>
      </w:pPr>
      <w:r>
        <w:t>Срок, на который предоставляется обеспечение:</w:t>
      </w:r>
      <w:r>
        <w:rPr>
          <w:rStyle w:val="Subst"/>
        </w:rPr>
        <w:t xml:space="preserve"> 01.09.2023</w:t>
      </w:r>
    </w:p>
    <w:p w:rsidR="00B349A2" w:rsidRDefault="00B349A2">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w:t>
      </w:r>
    </w:p>
    <w:p w:rsidR="00B349A2" w:rsidRDefault="00B349A2">
      <w:pPr>
        <w:pStyle w:val="2"/>
      </w:pPr>
      <w:bookmarkStart w:id="15" w:name="_Toc56174379"/>
      <w:r>
        <w:t>2.3.4. Прочие обязательства лица, предоставившего обеспечение</w:t>
      </w:r>
      <w:bookmarkEnd w:id="15"/>
    </w:p>
    <w:p w:rsidR="00B349A2" w:rsidRDefault="00B349A2">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B349A2" w:rsidRDefault="00B349A2">
      <w:pPr>
        <w:pStyle w:val="2"/>
      </w:pPr>
      <w:bookmarkStart w:id="16" w:name="_Toc56174380"/>
      <w:r>
        <w:t>2.4. Риски, связанные с приобретением размещаемых (размещенных) ценных бумаг</w:t>
      </w:r>
      <w:bookmarkEnd w:id="16"/>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1"/>
      </w:pPr>
      <w:bookmarkStart w:id="17" w:name="_Toc56174381"/>
      <w:r>
        <w:t>Раздел III. Подробная информация об лице, предоставившем обеспечение,</w:t>
      </w:r>
      <w:bookmarkEnd w:id="17"/>
    </w:p>
    <w:p w:rsidR="00B349A2" w:rsidRDefault="00B349A2">
      <w:pPr>
        <w:pStyle w:val="2"/>
      </w:pPr>
      <w:bookmarkStart w:id="18" w:name="_Toc56174382"/>
      <w:r>
        <w:t>3.1. История создания и развитие лица, предоставившего обеспечение</w:t>
      </w:r>
      <w:bookmarkEnd w:id="18"/>
    </w:p>
    <w:p w:rsidR="00B349A2" w:rsidRDefault="00B349A2">
      <w:pPr>
        <w:pStyle w:val="2"/>
      </w:pPr>
      <w:bookmarkStart w:id="19" w:name="_Toc56174383"/>
      <w:r>
        <w:t>3.1.1. Данные о фирменном наименовании (наименовании) лица, предоставившего обеспечение</w:t>
      </w:r>
      <w:bookmarkEnd w:id="19"/>
    </w:p>
    <w:p w:rsidR="00B349A2" w:rsidRDefault="00B349A2">
      <w:pPr>
        <w:ind w:left="200"/>
      </w:pPr>
      <w:r>
        <w:t>Полное фирменное наименование лица, предоставившего обеспечение:</w:t>
      </w:r>
      <w:r>
        <w:rPr>
          <w:rStyle w:val="Subst"/>
        </w:rPr>
        <w:t xml:space="preserve"> Акционерное общество "Дорожно-строительная компания "АВТОБАН"</w:t>
      </w:r>
    </w:p>
    <w:p w:rsidR="00B349A2" w:rsidRDefault="00B349A2">
      <w:pPr>
        <w:ind w:left="200"/>
      </w:pPr>
      <w:r>
        <w:t>Дата введения действующего полного фирменного наименования:</w:t>
      </w:r>
      <w:r>
        <w:rPr>
          <w:rStyle w:val="Subst"/>
        </w:rPr>
        <w:t xml:space="preserve"> 09.06.2016</w:t>
      </w:r>
    </w:p>
    <w:p w:rsidR="00B349A2" w:rsidRDefault="00B349A2">
      <w:pPr>
        <w:ind w:left="200"/>
      </w:pPr>
      <w:r>
        <w:t>Сокращенное фирменное наименование лица, предоставившего обеспечение:</w:t>
      </w:r>
      <w:r>
        <w:rPr>
          <w:rStyle w:val="Subst"/>
        </w:rPr>
        <w:t xml:space="preserve"> АО "ДСК "АВТОБАН"</w:t>
      </w:r>
    </w:p>
    <w:p w:rsidR="00B349A2" w:rsidRDefault="00B349A2">
      <w:pPr>
        <w:ind w:left="200"/>
      </w:pPr>
      <w:r>
        <w:t>Дата введения действующего сокращенного фирменного наименования:</w:t>
      </w:r>
      <w:r>
        <w:rPr>
          <w:rStyle w:val="Subst"/>
        </w:rPr>
        <w:t xml:space="preserve"> 09.06.2016</w:t>
      </w:r>
    </w:p>
    <w:p w:rsidR="00B349A2" w:rsidRDefault="00B349A2">
      <w:pPr>
        <w:pStyle w:val="SubHeading"/>
        <w:ind w:left="200"/>
      </w:pPr>
      <w:r>
        <w:t>Все предшествующие наименования лица, предоставившего обеспечение, в течение времени его существования</w:t>
      </w:r>
    </w:p>
    <w:p w:rsidR="00B349A2" w:rsidRDefault="00B349A2">
      <w:pPr>
        <w:ind w:left="400"/>
      </w:pPr>
      <w:r>
        <w:t>Полное фирменное наименование:</w:t>
      </w:r>
      <w:r>
        <w:rPr>
          <w:rStyle w:val="Subst"/>
        </w:rPr>
        <w:t xml:space="preserve"> Открытое акционерное общество «Дорожно-строительная компания «АВТОБАН»</w:t>
      </w:r>
    </w:p>
    <w:p w:rsidR="00B349A2" w:rsidRDefault="00B349A2">
      <w:pPr>
        <w:ind w:left="400"/>
      </w:pPr>
      <w:r>
        <w:t>Сокращенное фирменное наименование:</w:t>
      </w:r>
      <w:r>
        <w:rPr>
          <w:rStyle w:val="Subst"/>
        </w:rPr>
        <w:t xml:space="preserve"> ОАО "ДСК "АВТОБАН"</w:t>
      </w:r>
    </w:p>
    <w:p w:rsidR="00B349A2" w:rsidRDefault="00B349A2">
      <w:pPr>
        <w:ind w:left="400"/>
      </w:pPr>
      <w:r>
        <w:t>Дата введения наименования:</w:t>
      </w:r>
      <w:r>
        <w:rPr>
          <w:rStyle w:val="Subst"/>
        </w:rPr>
        <w:t xml:space="preserve"> 11.10.1999</w:t>
      </w:r>
    </w:p>
    <w:p w:rsidR="00B349A2" w:rsidRDefault="00B349A2">
      <w:pPr>
        <w:ind w:left="400"/>
      </w:pPr>
      <w:r>
        <w:t>Основание введения наименования:</w:t>
      </w:r>
      <w:r>
        <w:br/>
      </w:r>
      <w:r>
        <w:rPr>
          <w:rStyle w:val="Subst"/>
        </w:rPr>
        <w:t>Протокол ВОСА  АО «ДСК «АВТОБАН»  от 27.05.2016</w:t>
      </w:r>
    </w:p>
    <w:p w:rsidR="00B349A2" w:rsidRDefault="00B349A2">
      <w:pPr>
        <w:ind w:left="400"/>
      </w:pPr>
    </w:p>
    <w:p w:rsidR="00B349A2" w:rsidRDefault="00B349A2">
      <w:pPr>
        <w:pStyle w:val="2"/>
      </w:pPr>
      <w:bookmarkStart w:id="20" w:name="_Toc56174384"/>
      <w:r>
        <w:t>3.1.2. Сведения о государственной регистрации лица, предоставившего обеспечение</w:t>
      </w:r>
      <w:bookmarkEnd w:id="20"/>
    </w:p>
    <w:p w:rsidR="00B349A2" w:rsidRDefault="00B349A2">
      <w:pPr>
        <w:pStyle w:val="SubHeading"/>
        <w:ind w:left="200"/>
      </w:pPr>
      <w:r>
        <w:t>Данные о первичной государственной регистрации</w:t>
      </w:r>
    </w:p>
    <w:p w:rsidR="00B349A2" w:rsidRDefault="00B349A2">
      <w:pPr>
        <w:ind w:left="400"/>
      </w:pPr>
      <w:r>
        <w:t>Номер государственной регистрации:</w:t>
      </w:r>
      <w:r>
        <w:rPr>
          <w:rStyle w:val="Subst"/>
        </w:rPr>
        <w:t xml:space="preserve"> 084.272</w:t>
      </w:r>
    </w:p>
    <w:p w:rsidR="00B349A2" w:rsidRDefault="00B349A2">
      <w:pPr>
        <w:ind w:left="400"/>
      </w:pPr>
      <w:r>
        <w:t>Дата государственной регистрации:</w:t>
      </w:r>
      <w:r>
        <w:rPr>
          <w:rStyle w:val="Subst"/>
        </w:rPr>
        <w:t xml:space="preserve"> 11.10.1999</w:t>
      </w:r>
    </w:p>
    <w:p w:rsidR="00B349A2" w:rsidRDefault="00B349A2">
      <w:pPr>
        <w:ind w:left="400"/>
      </w:pPr>
      <w:r>
        <w:t>Наименование органа, осуществившего государственную регистрацию:</w:t>
      </w:r>
      <w:r>
        <w:rPr>
          <w:rStyle w:val="Subst"/>
        </w:rPr>
        <w:t xml:space="preserve"> Государственное учреждение Московская Регистрационная Палата</w:t>
      </w:r>
    </w:p>
    <w:p w:rsidR="00B349A2" w:rsidRDefault="00B349A2">
      <w:pPr>
        <w:ind w:left="200"/>
      </w:pPr>
      <w:r>
        <w:t>Данные о регистрации юридического лица:</w:t>
      </w:r>
    </w:p>
    <w:p w:rsidR="00B349A2" w:rsidRDefault="00B349A2">
      <w:pPr>
        <w:ind w:left="200"/>
      </w:pPr>
      <w:r>
        <w:t>Основной государственный регистрационный номер юридического лица:</w:t>
      </w:r>
      <w:r>
        <w:rPr>
          <w:rStyle w:val="Subst"/>
        </w:rPr>
        <w:t xml:space="preserve"> 1027739058258</w:t>
      </w:r>
    </w:p>
    <w:p w:rsidR="00B349A2" w:rsidRDefault="00B349A2">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12.08.2002</w:t>
      </w:r>
    </w:p>
    <w:p w:rsidR="00B349A2" w:rsidRDefault="00B349A2">
      <w:pPr>
        <w:ind w:left="200"/>
      </w:pPr>
      <w:r>
        <w:t>Наименование регистрирующего органа:</w:t>
      </w:r>
      <w:r>
        <w:rPr>
          <w:rStyle w:val="Subst"/>
        </w:rPr>
        <w:t xml:space="preserve"> Межрайонная инспекция МНС России №39 по г. Москве</w:t>
      </w:r>
    </w:p>
    <w:p w:rsidR="00B349A2" w:rsidRDefault="00B349A2">
      <w:pPr>
        <w:pStyle w:val="2"/>
      </w:pPr>
      <w:bookmarkStart w:id="21" w:name="_Toc56174385"/>
      <w:r>
        <w:t>3.1.3. Сведения о создании и развитии лица, предоставившего обеспечение</w:t>
      </w:r>
      <w:bookmarkEnd w:id="21"/>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22" w:name="_Toc56174386"/>
      <w:r>
        <w:t>3.1.4. Контактная информация</w:t>
      </w:r>
      <w:bookmarkEnd w:id="22"/>
    </w:p>
    <w:p w:rsidR="00B349A2" w:rsidRDefault="00B349A2" w:rsidP="00AC48EC">
      <w:pPr>
        <w:pStyle w:val="SubHeading"/>
        <w:spacing w:before="0" w:after="0"/>
      </w:pPr>
      <w:r>
        <w:t>Место нахождения лица, предоставившего обеспечение</w:t>
      </w:r>
      <w:r w:rsidR="00AC48EC">
        <w:t xml:space="preserve">: </w:t>
      </w:r>
      <w:r w:rsidRPr="00AA07C9">
        <w:rPr>
          <w:rStyle w:val="Subst"/>
        </w:rPr>
        <w:t>город Москва</w:t>
      </w:r>
    </w:p>
    <w:p w:rsidR="00B349A2" w:rsidRDefault="00B349A2" w:rsidP="00AC48EC">
      <w:pPr>
        <w:pStyle w:val="SubHeading"/>
        <w:spacing w:before="0" w:after="0"/>
      </w:pPr>
      <w:r>
        <w:t>Адрес лица, предоставившего обеспечение, указанный в едином государственном реестре юридических лиц</w:t>
      </w:r>
      <w:r w:rsidR="00AC48EC">
        <w:t xml:space="preserve">: </w:t>
      </w:r>
      <w:r>
        <w:rPr>
          <w:rStyle w:val="Subst"/>
        </w:rPr>
        <w:t>119571 Российская Федерация, город Москва, проспект Вернадского 92 корп. 1 стр. эт/пом 1,2/XIV,XXXII</w:t>
      </w:r>
    </w:p>
    <w:p w:rsidR="00B349A2" w:rsidRDefault="00B349A2" w:rsidP="00AC48EC">
      <w:pPr>
        <w:spacing w:before="0" w:after="0"/>
      </w:pPr>
      <w:r>
        <w:t>Телефон:</w:t>
      </w:r>
      <w:r>
        <w:rPr>
          <w:rStyle w:val="Subst"/>
        </w:rPr>
        <w:t xml:space="preserve"> +7 (495) 645-98-18</w:t>
      </w:r>
    </w:p>
    <w:p w:rsidR="00B349A2" w:rsidRDefault="00B349A2" w:rsidP="00AC48EC">
      <w:pPr>
        <w:spacing w:before="0" w:after="0"/>
      </w:pPr>
      <w:r>
        <w:t>Факс:</w:t>
      </w:r>
      <w:r>
        <w:rPr>
          <w:rStyle w:val="Subst"/>
        </w:rPr>
        <w:t xml:space="preserve"> +7 (495) 645-98-18</w:t>
      </w:r>
    </w:p>
    <w:p w:rsidR="00B349A2" w:rsidRDefault="00B349A2">
      <w:r>
        <w:t>Адрес электронной почты:</w:t>
      </w:r>
      <w:r>
        <w:rPr>
          <w:rStyle w:val="Subst"/>
        </w:rPr>
        <w:t xml:space="preserve"> recept@avtoban.ru</w:t>
      </w:r>
    </w:p>
    <w:p w:rsidR="00B349A2" w:rsidRDefault="00B349A2">
      <w:r>
        <w:t>Адрес страницы (страниц) в сети Интернет, на которой (на которых) доступна информация об ли</w:t>
      </w:r>
      <w:r w:rsidR="00D505E6">
        <w:t>це, предоставившем обеспечение,</w:t>
      </w:r>
      <w:r>
        <w:t xml:space="preserve"> выпущенных и/или выпускаемых им ценных бумагах:</w:t>
      </w:r>
      <w:r>
        <w:rPr>
          <w:rStyle w:val="Subst"/>
        </w:rPr>
        <w:t xml:space="preserve"> www.avtoban.ru</w:t>
      </w:r>
    </w:p>
    <w:p w:rsidR="00B349A2" w:rsidRDefault="00B349A2">
      <w:pPr>
        <w:pStyle w:val="2"/>
      </w:pPr>
      <w:bookmarkStart w:id="23" w:name="_Toc56174387"/>
      <w:r>
        <w:t>3.1.5. Идентификационный номер налогоплательщика</w:t>
      </w:r>
      <w:bookmarkEnd w:id="23"/>
    </w:p>
    <w:p w:rsidR="00B349A2" w:rsidRDefault="00B349A2">
      <w:pPr>
        <w:ind w:left="200"/>
      </w:pPr>
      <w:r>
        <w:rPr>
          <w:rStyle w:val="Subst"/>
        </w:rPr>
        <w:t>7725104641</w:t>
      </w:r>
    </w:p>
    <w:p w:rsidR="00B349A2" w:rsidRDefault="00B349A2">
      <w:pPr>
        <w:pStyle w:val="2"/>
      </w:pPr>
      <w:bookmarkStart w:id="24" w:name="_Toc56174388"/>
      <w:r>
        <w:t>3.1.6. Филиалы и представительства лица, предоставившего обеспечение</w:t>
      </w:r>
      <w:bookmarkEnd w:id="24"/>
    </w:p>
    <w:p w:rsidR="00B349A2" w:rsidRDefault="00B349A2">
      <w:pPr>
        <w:ind w:left="200"/>
      </w:pPr>
      <w:r>
        <w:rPr>
          <w:rStyle w:val="Subst"/>
        </w:rPr>
        <w:t>Изменений в составе филиалов и представительств лица, предоставившего обеспечение, в отчетном квартале не было.</w:t>
      </w:r>
    </w:p>
    <w:p w:rsidR="00B349A2" w:rsidRDefault="00B349A2">
      <w:pPr>
        <w:pStyle w:val="2"/>
      </w:pPr>
      <w:bookmarkStart w:id="25" w:name="_Toc56174389"/>
      <w:r>
        <w:t>3.2. Основная хозяйственная деятельность лица, предоставившего обеспечение</w:t>
      </w:r>
      <w:bookmarkEnd w:id="25"/>
    </w:p>
    <w:p w:rsidR="00B349A2" w:rsidRDefault="00B349A2">
      <w:pPr>
        <w:pStyle w:val="2"/>
      </w:pPr>
      <w:bookmarkStart w:id="26" w:name="_Toc56174390"/>
      <w:r>
        <w:t>3.2.1. Основные виды экономической деятельности лица, предоставившего обеспечение</w:t>
      </w:r>
      <w:bookmarkEnd w:id="26"/>
    </w:p>
    <w:p w:rsidR="00B349A2" w:rsidRDefault="00B349A2">
      <w:pPr>
        <w:pStyle w:val="SubHeading"/>
        <w:ind w:left="200"/>
      </w:pPr>
      <w:r>
        <w:t>Код вида экономической деятельности, которая является для лица, предоставившего обеспечение, основной</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B349A2">
        <w:tc>
          <w:tcPr>
            <w:tcW w:w="3852" w:type="dxa"/>
            <w:tcBorders>
              <w:top w:val="double" w:sz="6" w:space="0" w:color="auto"/>
              <w:left w:val="double" w:sz="6" w:space="0" w:color="auto"/>
              <w:bottom w:val="single" w:sz="6" w:space="0" w:color="auto"/>
              <w:right w:val="double" w:sz="6" w:space="0" w:color="auto"/>
            </w:tcBorders>
          </w:tcPr>
          <w:p w:rsidR="00B349A2" w:rsidRDefault="00B349A2">
            <w:pPr>
              <w:jc w:val="center"/>
            </w:pPr>
            <w:r>
              <w:t>Коды ОКВЭД</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42.11</w:t>
            </w:r>
          </w:p>
        </w:tc>
      </w:tr>
    </w:tbl>
    <w:p w:rsidR="00B349A2" w:rsidRDefault="00B349A2"/>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B349A2">
        <w:tc>
          <w:tcPr>
            <w:tcW w:w="3852" w:type="dxa"/>
            <w:tcBorders>
              <w:top w:val="double" w:sz="6" w:space="0" w:color="auto"/>
              <w:left w:val="double" w:sz="6" w:space="0" w:color="auto"/>
              <w:bottom w:val="single" w:sz="6" w:space="0" w:color="auto"/>
              <w:right w:val="double" w:sz="6" w:space="0" w:color="auto"/>
            </w:tcBorders>
          </w:tcPr>
          <w:p w:rsidR="00B349A2" w:rsidRDefault="00B349A2">
            <w:pPr>
              <w:jc w:val="center"/>
            </w:pPr>
            <w:r>
              <w:t>Коды ОКВЭД</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19.20</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25.11</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41.20</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42.13</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42.21</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43.11</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43.12</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43.21</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43.29</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43.99</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46.71</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52.10</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52.21.11</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52.21.23</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52.21.24</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52.24</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52.29</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71.12</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73.20</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88.99</w:t>
            </w:r>
          </w:p>
        </w:tc>
      </w:tr>
      <w:tr w:rsidR="00B349A2">
        <w:tc>
          <w:tcPr>
            <w:tcW w:w="3852" w:type="dxa"/>
            <w:tcBorders>
              <w:top w:val="single" w:sz="6" w:space="0" w:color="auto"/>
              <w:left w:val="double" w:sz="6" w:space="0" w:color="auto"/>
              <w:bottom w:val="single" w:sz="6" w:space="0" w:color="auto"/>
              <w:right w:val="double" w:sz="6" w:space="0" w:color="auto"/>
            </w:tcBorders>
          </w:tcPr>
          <w:p w:rsidR="00B349A2" w:rsidRDefault="00B349A2">
            <w:r>
              <w:t>52.21.22</w:t>
            </w:r>
          </w:p>
        </w:tc>
      </w:tr>
      <w:tr w:rsidR="00B349A2">
        <w:tc>
          <w:tcPr>
            <w:tcW w:w="3852" w:type="dxa"/>
            <w:tcBorders>
              <w:top w:val="single" w:sz="6" w:space="0" w:color="auto"/>
              <w:left w:val="double" w:sz="6" w:space="0" w:color="auto"/>
              <w:bottom w:val="double" w:sz="6" w:space="0" w:color="auto"/>
              <w:right w:val="double" w:sz="6" w:space="0" w:color="auto"/>
            </w:tcBorders>
          </w:tcPr>
          <w:p w:rsidR="00B349A2" w:rsidRDefault="00B349A2">
            <w:r>
              <w:t>43.13</w:t>
            </w:r>
          </w:p>
        </w:tc>
      </w:tr>
    </w:tbl>
    <w:p w:rsidR="00B349A2" w:rsidRDefault="00B349A2"/>
    <w:p w:rsidR="00B349A2" w:rsidRDefault="00B349A2">
      <w:pPr>
        <w:pStyle w:val="2"/>
      </w:pPr>
      <w:bookmarkStart w:id="27" w:name="_Toc56174391"/>
      <w:r>
        <w:t>3.2.2. Основная хозяйственная деятельность лица, предоставившего обеспечение</w:t>
      </w:r>
      <w:bookmarkEnd w:id="27"/>
    </w:p>
    <w:p w:rsidR="00B349A2" w:rsidRDefault="00B349A2">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
    <w:p w:rsidR="00B349A2" w:rsidRDefault="00B349A2">
      <w:pPr>
        <w:ind w:left="400"/>
      </w:pPr>
    </w:p>
    <w:p w:rsidR="00B349A2" w:rsidRDefault="00B349A2">
      <w:pPr>
        <w:ind w:left="400"/>
      </w:pPr>
      <w:r w:rsidRPr="00AA07C9">
        <w:t>Единица измерения:</w:t>
      </w:r>
      <w:r w:rsidRPr="00AA07C9">
        <w:rPr>
          <w:rStyle w:val="Subst"/>
        </w:rPr>
        <w:t xml:space="preserve"> тыс. руб.</w:t>
      </w:r>
    </w:p>
    <w:p w:rsidR="00B349A2" w:rsidRDefault="00B349A2">
      <w:pPr>
        <w:ind w:left="400"/>
      </w:pPr>
    </w:p>
    <w:p w:rsidR="00B349A2" w:rsidRDefault="00B349A2">
      <w:pPr>
        <w:ind w:left="400"/>
      </w:pPr>
      <w:r>
        <w:t>Вид хозяйственной деятельности:</w:t>
      </w:r>
      <w:r>
        <w:rPr>
          <w:rStyle w:val="Subst"/>
        </w:rPr>
        <w:t xml:space="preserve"> Строительство автомобильных дорог и автомагистралей</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349A2">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349A2" w:rsidRDefault="00B349A2">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B349A2" w:rsidRDefault="00B349A2">
            <w:pPr>
              <w:jc w:val="center"/>
            </w:pPr>
            <w:r>
              <w:t>2020, 9 мес.</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27 208 733</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11 855 105</w:t>
            </w:r>
          </w:p>
        </w:tc>
      </w:tr>
      <w:tr w:rsidR="00B349A2">
        <w:tc>
          <w:tcPr>
            <w:tcW w:w="5572" w:type="dxa"/>
            <w:tcBorders>
              <w:top w:val="single" w:sz="6" w:space="0" w:color="auto"/>
              <w:left w:val="double" w:sz="6" w:space="0" w:color="auto"/>
              <w:bottom w:val="double" w:sz="6" w:space="0" w:color="auto"/>
              <w:right w:val="single" w:sz="6" w:space="0" w:color="auto"/>
            </w:tcBorders>
          </w:tcPr>
          <w:p w:rsidR="00B349A2" w:rsidRDefault="00B349A2">
            <w:r>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rsidR="00B349A2" w:rsidRDefault="00B349A2">
            <w:pPr>
              <w:jc w:val="right"/>
            </w:pPr>
            <w:r>
              <w:t>71.36</w:t>
            </w:r>
          </w:p>
        </w:tc>
        <w:tc>
          <w:tcPr>
            <w:tcW w:w="1860" w:type="dxa"/>
            <w:tcBorders>
              <w:top w:val="single" w:sz="6" w:space="0" w:color="auto"/>
              <w:left w:val="single" w:sz="6" w:space="0" w:color="auto"/>
              <w:bottom w:val="double" w:sz="6" w:space="0" w:color="auto"/>
              <w:right w:val="double" w:sz="6" w:space="0" w:color="auto"/>
            </w:tcBorders>
          </w:tcPr>
          <w:p w:rsidR="00B349A2" w:rsidRDefault="00B349A2">
            <w:pPr>
              <w:jc w:val="right"/>
            </w:pPr>
            <w:r>
              <w:t>60.97</w:t>
            </w:r>
          </w:p>
        </w:tc>
      </w:tr>
    </w:tbl>
    <w:p w:rsidR="00B349A2" w:rsidRDefault="00B349A2" w:rsidP="00F33E23">
      <w:pPr>
        <w:pStyle w:val="SubHeading"/>
        <w:ind w:left="400"/>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r w:rsidR="00F33E23">
        <w:t xml:space="preserve">: </w:t>
      </w:r>
      <w:r>
        <w:rPr>
          <w:rStyle w:val="Subst"/>
        </w:rPr>
        <w:t>Указанных изменений не было.</w:t>
      </w:r>
    </w:p>
    <w:p w:rsidR="00B349A2" w:rsidRDefault="00B349A2">
      <w:pPr>
        <w:pStyle w:val="SubHeading"/>
        <w:ind w:left="200"/>
      </w:pPr>
      <w:r>
        <w:t>Общая структура себестоимости лица, предоставившего обеспечение</w:t>
      </w:r>
      <w:r w:rsidR="00F33E23">
        <w:t>:</w:t>
      </w:r>
    </w:p>
    <w:p w:rsidR="00B349A2" w:rsidRPr="00F33E23" w:rsidRDefault="00B349A2">
      <w:pPr>
        <w:pStyle w:val="ThinDelim"/>
        <w:rPr>
          <w:sz w:val="2"/>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349A2">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349A2" w:rsidRDefault="00B349A2">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B349A2" w:rsidRDefault="00B349A2">
            <w:pPr>
              <w:jc w:val="center"/>
            </w:pPr>
            <w:r>
              <w:t>2020, 9 мес.</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26.71</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2.21</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31.33</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68.46</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59.85</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Топливо,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0.95</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1.49</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Энергия,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0.11</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1.51</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2.99</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1.23</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0.09</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0.37</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0.83</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0.37</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0.55</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0.8</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0.55</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0.4</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0.2</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0.4</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0.35</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100</w:t>
            </w:r>
          </w:p>
        </w:tc>
      </w:tr>
      <w:tr w:rsidR="00B349A2">
        <w:tc>
          <w:tcPr>
            <w:tcW w:w="5572" w:type="dxa"/>
            <w:tcBorders>
              <w:top w:val="single" w:sz="6" w:space="0" w:color="auto"/>
              <w:left w:val="double" w:sz="6" w:space="0" w:color="auto"/>
              <w:bottom w:val="double" w:sz="6" w:space="0" w:color="auto"/>
              <w:right w:val="single" w:sz="6" w:space="0" w:color="auto"/>
            </w:tcBorders>
          </w:tcPr>
          <w:p w:rsidR="00B349A2" w:rsidRDefault="00B349A2">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B349A2" w:rsidRDefault="00B349A2">
            <w:pPr>
              <w:jc w:val="right"/>
            </w:pPr>
            <w:r>
              <w:t>10.28</w:t>
            </w:r>
          </w:p>
        </w:tc>
        <w:tc>
          <w:tcPr>
            <w:tcW w:w="1860" w:type="dxa"/>
            <w:tcBorders>
              <w:top w:val="single" w:sz="6" w:space="0" w:color="auto"/>
              <w:left w:val="single" w:sz="6" w:space="0" w:color="auto"/>
              <w:bottom w:val="double" w:sz="6" w:space="0" w:color="auto"/>
              <w:right w:val="double" w:sz="6" w:space="0" w:color="auto"/>
            </w:tcBorders>
          </w:tcPr>
          <w:p w:rsidR="00B349A2" w:rsidRDefault="00B349A2">
            <w:pPr>
              <w:jc w:val="right"/>
            </w:pPr>
            <w:r>
              <w:t>0.71</w:t>
            </w:r>
          </w:p>
        </w:tc>
      </w:tr>
    </w:tbl>
    <w:p w:rsidR="00B349A2" w:rsidRDefault="00B349A2">
      <w:pPr>
        <w:pStyle w:val="SubHeading"/>
        <w:ind w:left="200"/>
      </w:pPr>
      <w:r>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B349A2" w:rsidRDefault="00B349A2">
      <w:pPr>
        <w:ind w:left="400"/>
      </w:pPr>
      <w:r>
        <w:rPr>
          <w:rStyle w:val="Subst"/>
        </w:rPr>
        <w:t>Имеющих существенное значение новых видов продукции (работ, услуг) нет</w:t>
      </w:r>
    </w:p>
    <w:p w:rsidR="00B349A2" w:rsidRDefault="00B349A2">
      <w:pPr>
        <w:ind w:left="200"/>
      </w:pPr>
      <w:r>
        <w:t>Стандарты (правила), в соответствии с которыми подготовлена бухгалтерская (финансовая) отчетность лица, предоставившего обеспечение, и произведены расчеты, отраженные в настоящем подпункте:</w:t>
      </w:r>
      <w:r>
        <w:br/>
      </w:r>
      <w:r w:rsidRPr="00AA07C9">
        <w:rPr>
          <w:rStyle w:val="Subst"/>
        </w:rPr>
        <w:t>Бухгалтерская отчетность Эмитента сформирована, исходя из действующих в Российской Федерации правил бухгалтерского учета и отчетности, установленных Федеральным законом от 06.12.2011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Российской Федерации от 29.07.1998 №34н, а также иными нормативными актами, входящими в систему регулирования бухгалтерского учета и подготовки бухгалтерской отчетности организаций в Российской Федерации.</w:t>
      </w:r>
    </w:p>
    <w:p w:rsidR="00B349A2" w:rsidRDefault="00B349A2">
      <w:pPr>
        <w:pStyle w:val="2"/>
      </w:pPr>
      <w:bookmarkStart w:id="28" w:name="_Toc56174392"/>
      <w:r>
        <w:t>3.2.3. Материалы, товары (сырье) и поставщики лица, предоставившего обеспечение</w:t>
      </w:r>
      <w:bookmarkEnd w:id="28"/>
    </w:p>
    <w:p w:rsidR="00B349A2" w:rsidRDefault="00B349A2">
      <w:pPr>
        <w:pStyle w:val="SubHeading"/>
        <w:ind w:left="200"/>
      </w:pPr>
      <w:r>
        <w:t>За 9 мес. 2020 г.</w:t>
      </w:r>
    </w:p>
    <w:p w:rsidR="00B349A2" w:rsidRDefault="00B349A2">
      <w:pPr>
        <w:ind w:left="400"/>
      </w:pPr>
      <w:r>
        <w:t>Поставщики лица, предоставившего обеспечение, на которых приходится не менее 10 процентов всех поставок материалов и товаров (сырья)</w:t>
      </w:r>
      <w:r w:rsidR="00F33E23">
        <w:t>:</w:t>
      </w:r>
    </w:p>
    <w:p w:rsidR="00B349A2" w:rsidRDefault="00B349A2">
      <w:pPr>
        <w:ind w:left="400"/>
      </w:pPr>
    </w:p>
    <w:p w:rsidR="00B349A2" w:rsidRDefault="00B349A2">
      <w:pPr>
        <w:ind w:left="400"/>
      </w:pPr>
      <w:r>
        <w:t>Полное фирменное наименование:</w:t>
      </w:r>
      <w:r>
        <w:rPr>
          <w:rStyle w:val="Subst"/>
        </w:rPr>
        <w:t xml:space="preserve"> Общество с ограниченной ответственностью "ГАЗПРОМНЕФТЬ-Региональные продажи"</w:t>
      </w:r>
    </w:p>
    <w:p w:rsidR="00B349A2" w:rsidRDefault="00B349A2">
      <w:pPr>
        <w:ind w:left="400"/>
      </w:pPr>
      <w:r>
        <w:t>Место нахождения:</w:t>
      </w:r>
      <w:r>
        <w:rPr>
          <w:rStyle w:val="Subst"/>
        </w:rPr>
        <w:t xml:space="preserve"> 199178, Санкт-Петербург, Парадная, дом 1, литера А</w:t>
      </w:r>
    </w:p>
    <w:p w:rsidR="00B349A2" w:rsidRDefault="00B349A2">
      <w:pPr>
        <w:ind w:left="400"/>
      </w:pPr>
      <w:r>
        <w:t>ИНН:</w:t>
      </w:r>
      <w:r>
        <w:rPr>
          <w:rStyle w:val="Subst"/>
        </w:rPr>
        <w:t xml:space="preserve"> 4703105075</w:t>
      </w:r>
    </w:p>
    <w:p w:rsidR="00B349A2" w:rsidRDefault="00B349A2">
      <w:pPr>
        <w:ind w:left="400"/>
      </w:pPr>
      <w:r>
        <w:t>ОГРН:</w:t>
      </w:r>
      <w:r>
        <w:rPr>
          <w:rStyle w:val="Subst"/>
        </w:rPr>
        <w:t xml:space="preserve"> 1084703003384</w:t>
      </w:r>
    </w:p>
    <w:p w:rsidR="00B349A2" w:rsidRDefault="00B349A2">
      <w:pPr>
        <w:ind w:left="400"/>
      </w:pPr>
      <w:r>
        <w:t>Доля в общем объеме поставок, %:</w:t>
      </w:r>
      <w:r>
        <w:rPr>
          <w:rStyle w:val="Subst"/>
        </w:rPr>
        <w:t xml:space="preserve"> 25.55</w:t>
      </w:r>
    </w:p>
    <w:p w:rsidR="00B349A2" w:rsidRDefault="00B349A2">
      <w:pPr>
        <w:ind w:left="400"/>
      </w:pPr>
    </w:p>
    <w:p w:rsidR="00B349A2" w:rsidRDefault="00B349A2">
      <w:pPr>
        <w:ind w:left="400"/>
      </w:pPr>
      <w:r>
        <w:t>Полное фирменное наименование:</w:t>
      </w:r>
      <w:r>
        <w:rPr>
          <w:rStyle w:val="Subst"/>
        </w:rPr>
        <w:t xml:space="preserve"> Общество с ограниченной ответственностью "ГАЗПРОМНЕФТЬ-БМ"</w:t>
      </w:r>
    </w:p>
    <w:p w:rsidR="00B349A2" w:rsidRDefault="00B349A2">
      <w:pPr>
        <w:ind w:left="400"/>
      </w:pPr>
      <w:r>
        <w:t>Место нахождения:</w:t>
      </w:r>
      <w:r>
        <w:rPr>
          <w:rStyle w:val="Subst"/>
        </w:rPr>
        <w:t xml:space="preserve"> 199178, Санкт-Петербург, 3-я линия В.О., дом 62 литера А</w:t>
      </w:r>
    </w:p>
    <w:p w:rsidR="00B349A2" w:rsidRDefault="00B349A2">
      <w:pPr>
        <w:ind w:left="400"/>
      </w:pPr>
      <w:r>
        <w:t>ИНН:</w:t>
      </w:r>
      <w:r>
        <w:rPr>
          <w:rStyle w:val="Subst"/>
        </w:rPr>
        <w:t xml:space="preserve"> 6234000600</w:t>
      </w:r>
    </w:p>
    <w:p w:rsidR="00B349A2" w:rsidRDefault="00B349A2">
      <w:pPr>
        <w:ind w:left="400"/>
      </w:pPr>
      <w:r>
        <w:t>ОГРН:</w:t>
      </w:r>
      <w:r>
        <w:rPr>
          <w:rStyle w:val="Subst"/>
        </w:rPr>
        <w:t xml:space="preserve"> 1036238001645</w:t>
      </w:r>
    </w:p>
    <w:p w:rsidR="00B349A2" w:rsidRDefault="00B349A2">
      <w:pPr>
        <w:ind w:left="400"/>
      </w:pPr>
      <w:r>
        <w:t>Доля в общем объеме поставок, %:</w:t>
      </w:r>
      <w:r>
        <w:rPr>
          <w:rStyle w:val="Subst"/>
        </w:rPr>
        <w:t xml:space="preserve"> 14.76</w:t>
      </w:r>
    </w:p>
    <w:p w:rsidR="00B349A2" w:rsidRDefault="00B349A2">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r w:rsidR="00F33E23">
        <w:t>:</w:t>
      </w:r>
    </w:p>
    <w:p w:rsidR="00B349A2" w:rsidRDefault="00B349A2">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B349A2" w:rsidRDefault="00B349A2">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r w:rsidR="00F33E23">
        <w:t>:</w:t>
      </w:r>
    </w:p>
    <w:p w:rsidR="00B349A2" w:rsidRDefault="00B349A2">
      <w:pPr>
        <w:ind w:left="600"/>
      </w:pPr>
      <w:r>
        <w:rPr>
          <w:rStyle w:val="Subst"/>
        </w:rPr>
        <w:t>Импортные поставки отсутствуют</w:t>
      </w:r>
    </w:p>
    <w:p w:rsidR="00B349A2" w:rsidRDefault="00B349A2">
      <w:pPr>
        <w:pStyle w:val="2"/>
      </w:pPr>
      <w:bookmarkStart w:id="29" w:name="_Toc56174393"/>
      <w:r>
        <w:t>3.2.4. Рынки сбыта продукции (работ, услуг) лица, предоставившего обеспечение</w:t>
      </w:r>
      <w:bookmarkEnd w:id="29"/>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30" w:name="_Toc56174394"/>
      <w:r>
        <w:t>3.2.5. Сведения о наличии у лица, предоставившего обеспечение, разрешений (лицензий) или допусков к отдельным видам работ</w:t>
      </w:r>
      <w:bookmarkEnd w:id="30"/>
    </w:p>
    <w:p w:rsidR="00B349A2" w:rsidRDefault="00B349A2">
      <w:pPr>
        <w:ind w:left="200"/>
      </w:pPr>
      <w:r>
        <w:t>Орган (организация), выдавший соответствующее разрешение (лицензию) или допуск к отдельным видам работ:</w:t>
      </w:r>
      <w:r>
        <w:rPr>
          <w:rStyle w:val="Subst"/>
        </w:rPr>
        <w:t xml:space="preserve"> Саморегулируемая организация, основанная на членстве лиц, выполняющих инженерные изыскания, «Союз изыскательных организаций «РОДОС»</w:t>
      </w:r>
    </w:p>
    <w:p w:rsidR="00B349A2" w:rsidRDefault="00B349A2">
      <w:pPr>
        <w:ind w:left="200"/>
      </w:pPr>
      <w:r>
        <w:t>Номер разрешения (лицензии) или документа, подтверждающего получение допуска к отдельным видам работ:</w:t>
      </w:r>
      <w:r>
        <w:rPr>
          <w:rStyle w:val="Subst"/>
        </w:rPr>
        <w:t xml:space="preserve"> Выписка №643 из реестра членов саморегулируемой организации</w:t>
      </w:r>
    </w:p>
    <w:p w:rsidR="00B349A2" w:rsidRDefault="00B349A2">
      <w:pPr>
        <w:ind w:left="200"/>
      </w:pPr>
      <w: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rStyle w:val="Subst"/>
        </w:rPr>
        <w:t xml:space="preserve"> выполнение инженерных изысканий</w:t>
      </w:r>
    </w:p>
    <w:p w:rsidR="00B349A2" w:rsidRDefault="00B349A2">
      <w:pPr>
        <w:ind w:left="200"/>
      </w:pPr>
      <w:r>
        <w:t>Дата выдачи разрешения (лицензии) или допуска к отдельным видам работ:</w:t>
      </w:r>
      <w:r>
        <w:rPr>
          <w:rStyle w:val="Subst"/>
        </w:rPr>
        <w:t xml:space="preserve"> 02.11.2020</w:t>
      </w:r>
    </w:p>
    <w:p w:rsidR="00B349A2" w:rsidRDefault="00B349A2">
      <w:pPr>
        <w:ind w:left="200"/>
      </w:pPr>
      <w:r>
        <w:t>Срок действия разрешения (лицензии) или допуска к отдельным видам работ:</w:t>
      </w:r>
      <w:r>
        <w:rPr>
          <w:rStyle w:val="Subst"/>
        </w:rPr>
        <w:t xml:space="preserve"> Бессрочная</w:t>
      </w:r>
    </w:p>
    <w:p w:rsidR="00B349A2" w:rsidRDefault="00B349A2">
      <w:pPr>
        <w:ind w:left="200"/>
      </w:pPr>
    </w:p>
    <w:p w:rsidR="00B349A2" w:rsidRDefault="00B349A2">
      <w:pPr>
        <w:ind w:left="200"/>
      </w:pPr>
      <w:r>
        <w:t>Орган (организация), выдавший соответствующее разрешение (лицензию) или допуск к отдельным видам работ:</w:t>
      </w:r>
      <w:r>
        <w:rPr>
          <w:rStyle w:val="Subst"/>
        </w:rPr>
        <w:t xml:space="preserve"> Саморегулируемая организация, основанная на членстве лиц, осуществляющих подготовку проектной документации, «Союз дорожных проектных организаций «РОДОС»</w:t>
      </w:r>
    </w:p>
    <w:p w:rsidR="00B349A2" w:rsidRDefault="00B349A2">
      <w:pPr>
        <w:ind w:left="200"/>
      </w:pPr>
      <w:r>
        <w:t>Номер разрешения (лицензии) или документа, подтверждающего получение допуска к отдельным видам работ:</w:t>
      </w:r>
      <w:r>
        <w:rPr>
          <w:rStyle w:val="Subst"/>
        </w:rPr>
        <w:t xml:space="preserve"> Выписка №970 из реестра членов саморегулируемой организации</w:t>
      </w:r>
    </w:p>
    <w:p w:rsidR="00B349A2" w:rsidRDefault="00B349A2">
      <w:pPr>
        <w:ind w:left="200"/>
      </w:pPr>
      <w: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rStyle w:val="Subst"/>
        </w:rPr>
        <w:t xml:space="preserve"> подготовка проектной документации</w:t>
      </w:r>
    </w:p>
    <w:p w:rsidR="00B349A2" w:rsidRDefault="00B349A2">
      <w:pPr>
        <w:ind w:left="200"/>
      </w:pPr>
      <w:r>
        <w:t>Дата выдачи разрешения (лицензии) или допуска к отдельным видам работ:</w:t>
      </w:r>
      <w:r>
        <w:rPr>
          <w:rStyle w:val="Subst"/>
        </w:rPr>
        <w:t xml:space="preserve"> 02.11.2020</w:t>
      </w:r>
    </w:p>
    <w:p w:rsidR="00B349A2" w:rsidRDefault="00B349A2">
      <w:pPr>
        <w:ind w:left="200"/>
      </w:pPr>
      <w:r>
        <w:t>Срок действия разрешения (лицензии) или допуска к отдельным видам работ:</w:t>
      </w:r>
      <w:r>
        <w:rPr>
          <w:rStyle w:val="Subst"/>
        </w:rPr>
        <w:t xml:space="preserve"> Бессрочная</w:t>
      </w:r>
    </w:p>
    <w:p w:rsidR="00B349A2" w:rsidRDefault="00B349A2">
      <w:pPr>
        <w:ind w:left="200"/>
      </w:pPr>
    </w:p>
    <w:p w:rsidR="00B349A2" w:rsidRDefault="00B349A2">
      <w:pPr>
        <w:ind w:left="200"/>
      </w:pPr>
      <w:r>
        <w:t>Орган (организация), выдавший соответствующее разрешение (лицензию) или допуск к отдельным видам работ:</w:t>
      </w:r>
      <w:r>
        <w:rPr>
          <w:rStyle w:val="Subst"/>
        </w:rPr>
        <w:t xml:space="preserve"> Саморегулируемая организация, основанная на членстве лиц, осуществляющих строительство, Союз дорожно-транспортных строителей «СОЮЗДОРСТРОЙ»</w:t>
      </w:r>
    </w:p>
    <w:p w:rsidR="00B349A2" w:rsidRDefault="00B349A2">
      <w:pPr>
        <w:ind w:left="200"/>
      </w:pPr>
      <w:r>
        <w:t>Номер разрешения (лицензии) или документа, подтверждающего получение допуска к отдельным видам работ:</w:t>
      </w:r>
      <w:r>
        <w:rPr>
          <w:rStyle w:val="Subst"/>
        </w:rPr>
        <w:t xml:space="preserve"> Выписка №0010000000000000000000543 из реестра членов саморегулируемой организации</w:t>
      </w:r>
    </w:p>
    <w:p w:rsidR="00B349A2" w:rsidRDefault="00B349A2">
      <w:pPr>
        <w:ind w:left="200"/>
      </w:pPr>
      <w: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rStyle w:val="Subst"/>
        </w:rPr>
        <w:t xml:space="preserve"> осуществление строительства</w:t>
      </w:r>
    </w:p>
    <w:p w:rsidR="00B349A2" w:rsidRDefault="00B349A2">
      <w:pPr>
        <w:ind w:left="200"/>
      </w:pPr>
      <w:r>
        <w:t>Дата выдачи разрешения (лицензии) или допуска к отдельным видам работ:</w:t>
      </w:r>
      <w:r>
        <w:rPr>
          <w:rStyle w:val="Subst"/>
        </w:rPr>
        <w:t xml:space="preserve"> 02.11.2020</w:t>
      </w:r>
    </w:p>
    <w:p w:rsidR="00B349A2" w:rsidRDefault="00B349A2">
      <w:pPr>
        <w:ind w:left="200"/>
      </w:pPr>
      <w:r>
        <w:t>Срок действия разрешения (лицензии) или допуска к отдельным видам работ:</w:t>
      </w:r>
      <w:r>
        <w:rPr>
          <w:rStyle w:val="Subst"/>
        </w:rPr>
        <w:t xml:space="preserve"> Бессрочная</w:t>
      </w:r>
    </w:p>
    <w:p w:rsidR="00B349A2" w:rsidRDefault="00B349A2">
      <w:pPr>
        <w:ind w:left="200"/>
      </w:pPr>
    </w:p>
    <w:p w:rsidR="00B349A2" w:rsidRDefault="00B349A2">
      <w:pPr>
        <w:ind w:left="200"/>
      </w:pPr>
      <w:r>
        <w:t>Орган (организация), выдавший соответствующее разрешение (лицензию) или допуск к отдельным видам работ:</w:t>
      </w:r>
      <w:r>
        <w:rPr>
          <w:rStyle w:val="Subst"/>
        </w:rPr>
        <w:t xml:space="preserve"> Межрегиональное технологическое управление Федеральной службы по экологическому, технологическому и атомному надзору</w:t>
      </w:r>
    </w:p>
    <w:p w:rsidR="00B349A2" w:rsidRDefault="00B349A2">
      <w:pPr>
        <w:ind w:left="200"/>
      </w:pPr>
      <w:r>
        <w:t>Номер разрешения (лицензии) или документа, подтверждающего получение допуска к отдельным видам работ:</w:t>
      </w:r>
      <w:r>
        <w:rPr>
          <w:rStyle w:val="Subst"/>
        </w:rPr>
        <w:t xml:space="preserve"> свидетельство №ВХ-01 007949</w:t>
      </w:r>
    </w:p>
    <w:p w:rsidR="00B349A2" w:rsidRDefault="00B349A2">
      <w:pPr>
        <w:ind w:left="200"/>
      </w:pPr>
      <w: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rStyle w:val="Subst"/>
        </w:rPr>
        <w:t xml:space="preserve"> эксплуатация взрывоопасных производственных объектов</w:t>
      </w:r>
    </w:p>
    <w:p w:rsidR="00B349A2" w:rsidRDefault="00B349A2">
      <w:pPr>
        <w:ind w:left="200"/>
      </w:pPr>
      <w:r>
        <w:t>Дата выдачи разрешения (лицензии) или допуска к отдельным видам работ:</w:t>
      </w:r>
      <w:r>
        <w:rPr>
          <w:rStyle w:val="Subst"/>
        </w:rPr>
        <w:t xml:space="preserve"> 22.12.2015</w:t>
      </w:r>
    </w:p>
    <w:p w:rsidR="00B349A2" w:rsidRDefault="00B349A2">
      <w:pPr>
        <w:ind w:left="200"/>
      </w:pPr>
      <w:r>
        <w:t>Срок действия разрешения (лицензии) или допуска к отдельным видам работ:</w:t>
      </w:r>
      <w:r>
        <w:rPr>
          <w:rStyle w:val="Subst"/>
        </w:rPr>
        <w:t xml:space="preserve"> Бессрочная</w:t>
      </w:r>
    </w:p>
    <w:p w:rsidR="00B349A2" w:rsidRDefault="00B349A2">
      <w:pPr>
        <w:pStyle w:val="2"/>
      </w:pPr>
      <w:bookmarkStart w:id="31" w:name="_Toc56174395"/>
      <w:r>
        <w:t>3.2.6. Сведения о деятельности отдельных категорий лицо, предоставившее обеспечение,ов</w:t>
      </w:r>
      <w:bookmarkEnd w:id="31"/>
    </w:p>
    <w:p w:rsidR="00B349A2" w:rsidRDefault="00B349A2">
      <w:r>
        <w:t>Лицо, предоставившее обеспечение, не является акционерным инвестиционным фондом, страховой или кредитной организацией, ипотечным агентом, специализированным обществом.</w:t>
      </w:r>
    </w:p>
    <w:p w:rsidR="00B349A2" w:rsidRDefault="00B349A2">
      <w:pPr>
        <w:pStyle w:val="2"/>
      </w:pPr>
      <w:bookmarkStart w:id="32" w:name="_Toc56174396"/>
      <w:r>
        <w:t>3.2.7. Дополнительные требования к лица, предоставившего обеспечение,м, основной деятельностью которых является добыча полезных ископаемых</w:t>
      </w:r>
      <w:bookmarkEnd w:id="32"/>
    </w:p>
    <w:p w:rsidR="00B349A2" w:rsidRDefault="00B349A2">
      <w:pPr>
        <w:ind w:left="200"/>
      </w:pPr>
      <w:r>
        <w:t>Основной деятельностью лица, предоставившего обеспечение, не является добыча полезных ископаемых</w:t>
      </w:r>
    </w:p>
    <w:p w:rsidR="00B349A2" w:rsidRDefault="00B349A2">
      <w:pPr>
        <w:pStyle w:val="2"/>
      </w:pPr>
      <w:bookmarkStart w:id="33" w:name="_Toc56174397"/>
      <w:r>
        <w:t>3.2.8. Дополнительные требования к лица, предоставившего обеспечение,м, основной деятельностью которых является оказание услуг связи</w:t>
      </w:r>
      <w:bookmarkEnd w:id="33"/>
    </w:p>
    <w:p w:rsidR="00B349A2" w:rsidRDefault="00B349A2">
      <w:pPr>
        <w:ind w:left="200"/>
      </w:pPr>
      <w:r>
        <w:t>Основной деятельностью лица, предоставившего обеспечение, не является оказание услуг связи</w:t>
      </w:r>
    </w:p>
    <w:p w:rsidR="00B349A2" w:rsidRDefault="00B349A2">
      <w:pPr>
        <w:pStyle w:val="2"/>
      </w:pPr>
      <w:bookmarkStart w:id="34" w:name="_Toc56174398"/>
      <w:r>
        <w:t>3.3. Планы будущей деятельности лица, предоставившего обеспечение</w:t>
      </w:r>
      <w:bookmarkEnd w:id="34"/>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35" w:name="_Toc56174399"/>
      <w:r>
        <w:t>3.4. Участие лица, предоставившего обеспечение, в банковских группах, банковских холдингах, холдингах и ассоциациях</w:t>
      </w:r>
      <w:bookmarkEnd w:id="35"/>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36" w:name="_Toc56174400"/>
      <w:r>
        <w:t>3.5. Подконтрольные лицу, предоставившему обеспечение, организации, имеющие для него существенное значение</w:t>
      </w:r>
      <w:bookmarkEnd w:id="36"/>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37" w:name="_Toc56174401"/>
      <w: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bookmarkEnd w:id="37"/>
    </w:p>
    <w:p w:rsidR="00B349A2" w:rsidRDefault="00B349A2">
      <w:pPr>
        <w:pStyle w:val="SubHeading"/>
        <w:ind w:left="200"/>
      </w:pPr>
      <w:r>
        <w:t>На 30.09.2020 г.</w:t>
      </w:r>
    </w:p>
    <w:p w:rsidR="00B349A2" w:rsidRDefault="00B349A2">
      <w:pPr>
        <w:ind w:left="400"/>
      </w:pPr>
      <w:r>
        <w:t>Единица измерения</w:t>
      </w:r>
      <w:r w:rsidRPr="00AA07C9">
        <w:t>:</w:t>
      </w:r>
      <w:r w:rsidRPr="00AA07C9">
        <w:rPr>
          <w:rStyle w:val="Subst"/>
        </w:rPr>
        <w:t xml:space="preserve"> 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B349A2">
        <w:tc>
          <w:tcPr>
            <w:tcW w:w="649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B349A2" w:rsidRDefault="00B349A2">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B349A2" w:rsidRDefault="00B349A2">
            <w:pPr>
              <w:jc w:val="center"/>
            </w:pPr>
            <w:r>
              <w:t>Сумма начисленной амортизации</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Здания</w:t>
            </w:r>
          </w:p>
        </w:tc>
        <w:tc>
          <w:tcPr>
            <w:tcW w:w="1360" w:type="dxa"/>
            <w:tcBorders>
              <w:top w:val="single" w:sz="6" w:space="0" w:color="auto"/>
              <w:left w:val="single" w:sz="6" w:space="0" w:color="auto"/>
              <w:bottom w:val="single" w:sz="6" w:space="0" w:color="auto"/>
              <w:right w:val="single" w:sz="6" w:space="0" w:color="auto"/>
            </w:tcBorders>
          </w:tcPr>
          <w:p w:rsidR="00B349A2" w:rsidRDefault="00B349A2">
            <w:pPr>
              <w:jc w:val="right"/>
            </w:pPr>
            <w:r>
              <w:t>319 064 082</w:t>
            </w:r>
          </w:p>
        </w:tc>
        <w:tc>
          <w:tcPr>
            <w:tcW w:w="1400" w:type="dxa"/>
            <w:tcBorders>
              <w:top w:val="single" w:sz="6" w:space="0" w:color="auto"/>
              <w:left w:val="single" w:sz="6" w:space="0" w:color="auto"/>
              <w:bottom w:val="single" w:sz="6" w:space="0" w:color="auto"/>
              <w:right w:val="double" w:sz="6" w:space="0" w:color="auto"/>
            </w:tcBorders>
          </w:tcPr>
          <w:p w:rsidR="00B349A2" w:rsidRDefault="00B349A2">
            <w:pPr>
              <w:jc w:val="right"/>
            </w:pPr>
            <w:r>
              <w:t>6 709 638</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Сооружения</w:t>
            </w:r>
          </w:p>
        </w:tc>
        <w:tc>
          <w:tcPr>
            <w:tcW w:w="1360" w:type="dxa"/>
            <w:tcBorders>
              <w:top w:val="single" w:sz="6" w:space="0" w:color="auto"/>
              <w:left w:val="single" w:sz="6" w:space="0" w:color="auto"/>
              <w:bottom w:val="single" w:sz="6" w:space="0" w:color="auto"/>
              <w:right w:val="single" w:sz="6" w:space="0" w:color="auto"/>
            </w:tcBorders>
          </w:tcPr>
          <w:p w:rsidR="00B349A2" w:rsidRDefault="00B349A2">
            <w:pPr>
              <w:jc w:val="right"/>
            </w:pPr>
            <w:r>
              <w:t>146 890 724</w:t>
            </w:r>
          </w:p>
        </w:tc>
        <w:tc>
          <w:tcPr>
            <w:tcW w:w="1400" w:type="dxa"/>
            <w:tcBorders>
              <w:top w:val="single" w:sz="6" w:space="0" w:color="auto"/>
              <w:left w:val="single" w:sz="6" w:space="0" w:color="auto"/>
              <w:bottom w:val="single" w:sz="6" w:space="0" w:color="auto"/>
              <w:right w:val="double" w:sz="6" w:space="0" w:color="auto"/>
            </w:tcBorders>
          </w:tcPr>
          <w:p w:rsidR="00B349A2" w:rsidRDefault="00B349A2">
            <w:pPr>
              <w:jc w:val="right"/>
            </w:pPr>
            <w:r>
              <w:t>21 541 933</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Машины оборудование(кроме офисного)</w:t>
            </w:r>
          </w:p>
        </w:tc>
        <w:tc>
          <w:tcPr>
            <w:tcW w:w="1360" w:type="dxa"/>
            <w:tcBorders>
              <w:top w:val="single" w:sz="6" w:space="0" w:color="auto"/>
              <w:left w:val="single" w:sz="6" w:space="0" w:color="auto"/>
              <w:bottom w:val="single" w:sz="6" w:space="0" w:color="auto"/>
              <w:right w:val="single" w:sz="6" w:space="0" w:color="auto"/>
            </w:tcBorders>
          </w:tcPr>
          <w:p w:rsidR="00B349A2" w:rsidRDefault="00B349A2">
            <w:pPr>
              <w:jc w:val="right"/>
            </w:pPr>
            <w:r>
              <w:t>432 430 094</w:t>
            </w:r>
          </w:p>
        </w:tc>
        <w:tc>
          <w:tcPr>
            <w:tcW w:w="1400" w:type="dxa"/>
            <w:tcBorders>
              <w:top w:val="single" w:sz="6" w:space="0" w:color="auto"/>
              <w:left w:val="single" w:sz="6" w:space="0" w:color="auto"/>
              <w:bottom w:val="single" w:sz="6" w:space="0" w:color="auto"/>
              <w:right w:val="double" w:sz="6" w:space="0" w:color="auto"/>
            </w:tcBorders>
          </w:tcPr>
          <w:p w:rsidR="00B349A2" w:rsidRDefault="00B349A2">
            <w:pPr>
              <w:jc w:val="right"/>
            </w:pPr>
            <w:r>
              <w:t>30 462 633</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Офисное обрудование</w:t>
            </w:r>
          </w:p>
        </w:tc>
        <w:tc>
          <w:tcPr>
            <w:tcW w:w="1360" w:type="dxa"/>
            <w:tcBorders>
              <w:top w:val="single" w:sz="6" w:space="0" w:color="auto"/>
              <w:left w:val="single" w:sz="6" w:space="0" w:color="auto"/>
              <w:bottom w:val="single" w:sz="6" w:space="0" w:color="auto"/>
              <w:right w:val="single" w:sz="6" w:space="0" w:color="auto"/>
            </w:tcBorders>
          </w:tcPr>
          <w:p w:rsidR="00B349A2" w:rsidRDefault="00B349A2">
            <w:pPr>
              <w:jc w:val="right"/>
            </w:pPr>
            <w:r>
              <w:t>15 484 139</w:t>
            </w:r>
          </w:p>
        </w:tc>
        <w:tc>
          <w:tcPr>
            <w:tcW w:w="1400" w:type="dxa"/>
            <w:tcBorders>
              <w:top w:val="single" w:sz="6" w:space="0" w:color="auto"/>
              <w:left w:val="single" w:sz="6" w:space="0" w:color="auto"/>
              <w:bottom w:val="single" w:sz="6" w:space="0" w:color="auto"/>
              <w:right w:val="double" w:sz="6" w:space="0" w:color="auto"/>
            </w:tcBorders>
          </w:tcPr>
          <w:p w:rsidR="00B349A2" w:rsidRDefault="00B349A2">
            <w:pPr>
              <w:jc w:val="right"/>
            </w:pPr>
            <w:r>
              <w:t>2 526 319</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B349A2" w:rsidRDefault="00B349A2">
            <w:pPr>
              <w:jc w:val="right"/>
            </w:pPr>
            <w:r>
              <w:t>543 275 735</w:t>
            </w:r>
          </w:p>
        </w:tc>
        <w:tc>
          <w:tcPr>
            <w:tcW w:w="1400" w:type="dxa"/>
            <w:tcBorders>
              <w:top w:val="single" w:sz="6" w:space="0" w:color="auto"/>
              <w:left w:val="single" w:sz="6" w:space="0" w:color="auto"/>
              <w:bottom w:val="single" w:sz="6" w:space="0" w:color="auto"/>
              <w:right w:val="double" w:sz="6" w:space="0" w:color="auto"/>
            </w:tcBorders>
          </w:tcPr>
          <w:p w:rsidR="00B349A2" w:rsidRDefault="00B349A2">
            <w:pPr>
              <w:jc w:val="right"/>
            </w:pPr>
            <w:r>
              <w:t>67 894 014</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B349A2" w:rsidRDefault="00B349A2">
            <w:pPr>
              <w:jc w:val="right"/>
            </w:pPr>
            <w:r>
              <w:t>12 154 587</w:t>
            </w:r>
          </w:p>
        </w:tc>
        <w:tc>
          <w:tcPr>
            <w:tcW w:w="1400" w:type="dxa"/>
            <w:tcBorders>
              <w:top w:val="single" w:sz="6" w:space="0" w:color="auto"/>
              <w:left w:val="single" w:sz="6" w:space="0" w:color="auto"/>
              <w:bottom w:val="single" w:sz="6" w:space="0" w:color="auto"/>
              <w:right w:val="double" w:sz="6" w:space="0" w:color="auto"/>
            </w:tcBorders>
          </w:tcPr>
          <w:p w:rsidR="00B349A2" w:rsidRDefault="00B349A2">
            <w:pPr>
              <w:jc w:val="right"/>
            </w:pPr>
            <w:r>
              <w:t>2 207 607</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B349A2" w:rsidRDefault="00B349A2">
            <w:pPr>
              <w:jc w:val="right"/>
            </w:pPr>
            <w:r>
              <w:t>379 057 813</w:t>
            </w:r>
          </w:p>
        </w:tc>
        <w:tc>
          <w:tcPr>
            <w:tcW w:w="140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Другие виды основных стредств</w:t>
            </w:r>
          </w:p>
        </w:tc>
        <w:tc>
          <w:tcPr>
            <w:tcW w:w="1360" w:type="dxa"/>
            <w:tcBorders>
              <w:top w:val="single" w:sz="6" w:space="0" w:color="auto"/>
              <w:left w:val="single" w:sz="6" w:space="0" w:color="auto"/>
              <w:bottom w:val="single" w:sz="6" w:space="0" w:color="auto"/>
              <w:right w:val="single" w:sz="6" w:space="0" w:color="auto"/>
            </w:tcBorders>
          </w:tcPr>
          <w:p w:rsidR="00B349A2" w:rsidRDefault="00B349A2">
            <w:pPr>
              <w:jc w:val="right"/>
            </w:pPr>
            <w:r>
              <w:t>26 627 405</w:t>
            </w:r>
          </w:p>
        </w:tc>
        <w:tc>
          <w:tcPr>
            <w:tcW w:w="1400" w:type="dxa"/>
            <w:tcBorders>
              <w:top w:val="single" w:sz="6" w:space="0" w:color="auto"/>
              <w:left w:val="single" w:sz="6" w:space="0" w:color="auto"/>
              <w:bottom w:val="single" w:sz="6" w:space="0" w:color="auto"/>
              <w:right w:val="double" w:sz="6" w:space="0" w:color="auto"/>
            </w:tcBorders>
          </w:tcPr>
          <w:p w:rsidR="00B349A2" w:rsidRDefault="00B349A2">
            <w:pPr>
              <w:jc w:val="right"/>
            </w:pPr>
            <w:r>
              <w:t>1 165 777</w:t>
            </w:r>
          </w:p>
        </w:tc>
      </w:tr>
      <w:tr w:rsidR="00B349A2">
        <w:tc>
          <w:tcPr>
            <w:tcW w:w="6492" w:type="dxa"/>
            <w:tcBorders>
              <w:top w:val="single" w:sz="6" w:space="0" w:color="auto"/>
              <w:left w:val="double" w:sz="6" w:space="0" w:color="auto"/>
              <w:bottom w:val="double" w:sz="6" w:space="0" w:color="auto"/>
              <w:right w:val="single" w:sz="6" w:space="0" w:color="auto"/>
            </w:tcBorders>
          </w:tcPr>
          <w:p w:rsidR="00B349A2" w:rsidRDefault="00B349A2">
            <w:r>
              <w:t>ИТОГО</w:t>
            </w:r>
          </w:p>
        </w:tc>
        <w:tc>
          <w:tcPr>
            <w:tcW w:w="1360" w:type="dxa"/>
            <w:tcBorders>
              <w:top w:val="single" w:sz="6" w:space="0" w:color="auto"/>
              <w:left w:val="single" w:sz="6" w:space="0" w:color="auto"/>
              <w:bottom w:val="double" w:sz="6" w:space="0" w:color="auto"/>
              <w:right w:val="single" w:sz="6" w:space="0" w:color="auto"/>
            </w:tcBorders>
          </w:tcPr>
          <w:p w:rsidR="00B349A2" w:rsidRDefault="00B349A2">
            <w:pPr>
              <w:jc w:val="right"/>
            </w:pPr>
            <w:r>
              <w:t>1 874 984 580</w:t>
            </w:r>
          </w:p>
        </w:tc>
        <w:tc>
          <w:tcPr>
            <w:tcW w:w="1400" w:type="dxa"/>
            <w:tcBorders>
              <w:top w:val="single" w:sz="6" w:space="0" w:color="auto"/>
              <w:left w:val="single" w:sz="6" w:space="0" w:color="auto"/>
              <w:bottom w:val="double" w:sz="6" w:space="0" w:color="auto"/>
              <w:right w:val="double" w:sz="6" w:space="0" w:color="auto"/>
            </w:tcBorders>
          </w:tcPr>
          <w:p w:rsidR="00B349A2" w:rsidRDefault="00B349A2">
            <w:pPr>
              <w:jc w:val="right"/>
            </w:pPr>
            <w:r>
              <w:t>132 507 921</w:t>
            </w:r>
          </w:p>
        </w:tc>
      </w:tr>
    </w:tbl>
    <w:p w:rsidR="00B349A2" w:rsidRDefault="00B349A2"/>
    <w:p w:rsidR="00B349A2" w:rsidRDefault="00B349A2" w:rsidP="00F33E23">
      <w:pPr>
        <w:ind w:left="142"/>
      </w:pPr>
      <w:r>
        <w:t>Сведения о способах начисления амортизационных отчислений по группам объектов основных средств:</w:t>
      </w:r>
      <w:r w:rsidR="00F33E23">
        <w:t xml:space="preserve"> </w:t>
      </w:r>
      <w:r>
        <w:rPr>
          <w:rStyle w:val="Subst"/>
        </w:rPr>
        <w:t>Линейный</w:t>
      </w:r>
    </w:p>
    <w:p w:rsidR="00B349A2" w:rsidRDefault="00B349A2" w:rsidP="00F33E23">
      <w:pPr>
        <w:ind w:left="142"/>
      </w:pPr>
      <w:r>
        <w:t>Отчетная дата:</w:t>
      </w:r>
      <w:r>
        <w:rPr>
          <w:rStyle w:val="Subst"/>
        </w:rPr>
        <w:t xml:space="preserve"> 30.09.2020</w:t>
      </w:r>
    </w:p>
    <w:p w:rsidR="00B349A2" w:rsidRDefault="00B349A2">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B349A2" w:rsidRDefault="00B349A2">
      <w:pPr>
        <w:ind w:left="200"/>
      </w:pPr>
      <w:r>
        <w:rPr>
          <w:rStyle w:val="Subst"/>
        </w:rPr>
        <w:t>Переоценка основных средств за указанный период не проводилась</w:t>
      </w:r>
    </w:p>
    <w:p w:rsidR="00B349A2" w:rsidRDefault="00B349A2">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лица, предоставившего обеспечение, и иных основных средств по усмотрению лица, предоставившего обеспечение, а также сведения обо всех фактах обременения основных средств лица, предоставившего обеспечение, (с указанием характера обременения, даты возникновения обременения, срока его действия и иных условий по усмотрению лица, предоставившего обеспечение,):</w:t>
      </w:r>
      <w:r w:rsidR="00F33E23">
        <w:t xml:space="preserve"> С</w:t>
      </w:r>
      <w:r w:rsidRPr="00F33E23">
        <w:rPr>
          <w:b/>
          <w:bCs/>
          <w:i/>
          <w:iCs/>
        </w:rPr>
        <w:t>ведений нет</w:t>
      </w:r>
    </w:p>
    <w:p w:rsidR="00B349A2" w:rsidRDefault="00B349A2">
      <w:pPr>
        <w:pStyle w:val="1"/>
      </w:pPr>
      <w:bookmarkStart w:id="38" w:name="_Toc56174402"/>
      <w:r>
        <w:t>Раздел IV. Сведения о финансово-хозяйственной деятельности лица, предоставившего обеспечение</w:t>
      </w:r>
      <w:bookmarkEnd w:id="38"/>
    </w:p>
    <w:p w:rsidR="00B349A2" w:rsidRDefault="00B349A2">
      <w:pPr>
        <w:pStyle w:val="2"/>
      </w:pPr>
      <w:bookmarkStart w:id="39" w:name="_Toc56174403"/>
      <w:r>
        <w:t>4.1. Результаты финансово-хозяйственной деятельности лица, предоставившего обеспечение</w:t>
      </w:r>
      <w:bookmarkEnd w:id="39"/>
    </w:p>
    <w:p w:rsidR="00B349A2" w:rsidRDefault="00B349A2">
      <w:pPr>
        <w:pStyle w:val="SubHeading"/>
        <w:ind w:left="200"/>
      </w:pPr>
      <w:r>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B349A2" w:rsidRDefault="00B349A2">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B349A2" w:rsidRDefault="00B349A2">
      <w:pPr>
        <w:ind w:left="400"/>
      </w:pPr>
      <w:r>
        <w:t>Единица измерения для суммы непокрытого убытка</w:t>
      </w:r>
      <w:r w:rsidRPr="00AA07C9">
        <w:t>:</w:t>
      </w:r>
      <w:r w:rsidRPr="00AA07C9">
        <w:rPr>
          <w:rStyle w:val="Subst"/>
        </w:rPr>
        <w:t xml:space="preserve"> 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349A2">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349A2" w:rsidRDefault="00B349A2">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B349A2" w:rsidRDefault="00B349A2">
            <w:pPr>
              <w:jc w:val="center"/>
            </w:pPr>
            <w:r>
              <w:t>2020, 9 мес.</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4.7</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-6.2</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0.58</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0.37</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2.7</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-2.3</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19.1</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-15.2</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5572" w:type="dxa"/>
            <w:tcBorders>
              <w:top w:val="single" w:sz="6" w:space="0" w:color="auto"/>
              <w:left w:val="double" w:sz="6" w:space="0" w:color="auto"/>
              <w:bottom w:val="double" w:sz="6" w:space="0" w:color="auto"/>
              <w:right w:val="single" w:sz="6" w:space="0" w:color="auto"/>
            </w:tcBorders>
          </w:tcPr>
          <w:p w:rsidR="00B349A2" w:rsidRDefault="00B349A2">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B349A2" w:rsidRDefault="00B349A2">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B349A2" w:rsidRDefault="00B349A2">
            <w:pPr>
              <w:jc w:val="right"/>
            </w:pPr>
            <w:r>
              <w:t>0</w:t>
            </w:r>
          </w:p>
        </w:tc>
      </w:tr>
    </w:tbl>
    <w:p w:rsidR="00B349A2" w:rsidRDefault="00B349A2">
      <w:pPr>
        <w:ind w:left="200"/>
      </w:pPr>
    </w:p>
    <w:p w:rsidR="00B349A2" w:rsidRDefault="00B349A2">
      <w:pPr>
        <w:ind w:left="200"/>
      </w:pPr>
      <w:r>
        <w:rPr>
          <w:rStyle w:val="Subst"/>
        </w:rPr>
        <w:t>Все показатели рассчитаны на основе рекомендуемых методик расчетов</w:t>
      </w:r>
    </w:p>
    <w:p w:rsidR="00B349A2" w:rsidRPr="00F33E23" w:rsidRDefault="00B349A2">
      <w:pPr>
        <w:ind w:left="200"/>
        <w:rPr>
          <w:sz w:val="6"/>
        </w:rPr>
      </w:pPr>
      <w:r>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br/>
      </w:r>
      <w:r>
        <w:rPr>
          <w:rStyle w:val="Subst"/>
        </w:rPr>
        <w:t xml:space="preserve">Прибыльность лица, предоставившего обеспечение за рассматриваемый период обеспечена эффективным планированием его работы, сбалансированностью бюджета лица, предоставившего обеспечение  с точки зрения доходов, расходов и инвестиций. Отмечается тенденция к росту данного показателя, что связано с ростом бизнеса и пропорциональным сокращением расходов лица, предоставившего обеспечение . Следует также принимать во внимание специфику его деятельности, когда получение выручки имеет отложенный эффект в ходе производственного цикла. </w:t>
      </w:r>
      <w:r>
        <w:rPr>
          <w:rStyle w:val="Subst"/>
        </w:rPr>
        <w:br/>
        <w:t xml:space="preserve">Коэффициент оборачиваемости активов — финансовый показатель интенсивности использования организацией всей совокупности имеющихся активов. Невысокие значения данного показателя характерны для отрасли, в которой ведет свою основную хозяйственную деятельность Поручитель. Однако, коэффициент оборачиваемости активов на протяжении анализируемого периода показал положительную динамику. </w:t>
      </w:r>
      <w:r>
        <w:rPr>
          <w:rStyle w:val="Subst"/>
        </w:rPr>
        <w:br/>
        <w:t xml:space="preserve">Рентабельность активов – финансовый коэффициент, характеризующий отдачу от использования всех активов организации. Коэффициент показывает способность организации генерировать прибыль без учета структуры его капитала (финансового левериджа), качество управления активами. </w:t>
      </w:r>
      <w:r>
        <w:rPr>
          <w:rStyle w:val="Subst"/>
        </w:rPr>
        <w:br/>
        <w:t xml:space="preserve">Рентабельность собственного капитала – показатель чистой прибыли в сравнении с собственным капиталом организации. Это финансовый показатель, показывающий, насколько эффективно был использован вложенный в дело капитал. Собственный капитал лица, предоставившего обеспечение  в основном формируется за счет нераспределенной прибыли, что говорит об его устойчивом финансовом положении . </w:t>
      </w:r>
      <w:r>
        <w:rPr>
          <w:rStyle w:val="Subst"/>
        </w:rPr>
        <w:br/>
        <w:t xml:space="preserve">За рассматриваемый период непокрытый убыток отсутствовал. информация о причинах, которые, по мнению органов управления поручителя, привели к убыткам/прибыли поручителя, отраженным в бухгалтерской (финансовой) отчетности за каждый завершенный отчетный год, предшествующих дате утверждения проспекта ценных бумаг: На протяжении рассматриваемого периода у лица, предоставившего обеспечение отсутствовал убыток. </w:t>
      </w:r>
      <w:r>
        <w:rPr>
          <w:rStyle w:val="Subst"/>
        </w:rPr>
        <w:br/>
        <w:t xml:space="preserve">Рост чистой прибыли обусловлен расширением деятельности и увеличением производства и, как следствие, сопутствующим ростом доходов. В то же время на формирование выручки и чистой прибыли оказывает влияние специфика деятельности лица, предоставившего обеспечение, когда получение выручки имеет отложенный эффект в ходе производственного цикла. Мнения органов управления лица, предоставившего обеспечение относительно упомянутых причин и (или) степени их влияния на результаты финансово-хозяйственной деятельности лица, предоставившего обеспечение, совпадают. </w:t>
      </w:r>
      <w:r>
        <w:rPr>
          <w:rStyle w:val="Subst"/>
        </w:rPr>
        <w:br/>
      </w:r>
    </w:p>
    <w:p w:rsidR="00B349A2" w:rsidRDefault="00B349A2">
      <w:pPr>
        <w:ind w:left="200"/>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B349A2" w:rsidRDefault="00B349A2">
      <w:pPr>
        <w:ind w:left="200"/>
      </w:pPr>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B349A2" w:rsidRDefault="00B349A2">
      <w:pPr>
        <w:pStyle w:val="2"/>
      </w:pPr>
      <w:bookmarkStart w:id="40" w:name="_Toc56174404"/>
      <w:r>
        <w:t>4.2. Ликвидность лица, предоставившего обеспечение, достаточность капитала и оборотных средств</w:t>
      </w:r>
      <w:bookmarkEnd w:id="40"/>
    </w:p>
    <w:p w:rsidR="00B349A2" w:rsidRDefault="00B349A2">
      <w:pPr>
        <w:pStyle w:val="SubHeading"/>
        <w:ind w:left="200"/>
      </w:pPr>
      <w: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B349A2" w:rsidRDefault="00B349A2">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B349A2" w:rsidRDefault="00B349A2">
      <w:pPr>
        <w:ind w:left="400"/>
      </w:pPr>
      <w:r>
        <w:t>Единица измерения для показателя 'чистый оборотный капитал':</w:t>
      </w:r>
      <w:r>
        <w:rPr>
          <w:rStyle w:val="Subst"/>
        </w:rPr>
        <w:t xml:space="preserve"> </w:t>
      </w:r>
      <w:r w:rsidRPr="00AA07C9">
        <w:rPr>
          <w:rStyle w:val="Subst"/>
        </w:rPr>
        <w:t>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349A2">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349A2" w:rsidRDefault="00B349A2">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B349A2" w:rsidRDefault="00B349A2">
            <w:pPr>
              <w:jc w:val="center"/>
            </w:pPr>
            <w:r>
              <w:t>2020, 9 мес.</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6 593 858</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4 580 010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B349A2" w:rsidRDefault="00B349A2">
            <w:pPr>
              <w:jc w:val="right"/>
            </w:pPr>
            <w:r>
              <w:t>1.15</w:t>
            </w:r>
          </w:p>
        </w:tc>
        <w:tc>
          <w:tcPr>
            <w:tcW w:w="1860" w:type="dxa"/>
            <w:tcBorders>
              <w:top w:val="single" w:sz="6" w:space="0" w:color="auto"/>
              <w:left w:val="single" w:sz="6" w:space="0" w:color="auto"/>
              <w:bottom w:val="single" w:sz="6" w:space="0" w:color="auto"/>
              <w:right w:val="double" w:sz="6" w:space="0" w:color="auto"/>
            </w:tcBorders>
          </w:tcPr>
          <w:p w:rsidR="00B349A2" w:rsidRDefault="00B349A2">
            <w:pPr>
              <w:jc w:val="right"/>
            </w:pPr>
            <w:r>
              <w:t>1.12</w:t>
            </w:r>
          </w:p>
        </w:tc>
      </w:tr>
      <w:tr w:rsidR="00B349A2">
        <w:tc>
          <w:tcPr>
            <w:tcW w:w="5572" w:type="dxa"/>
            <w:tcBorders>
              <w:top w:val="single" w:sz="6" w:space="0" w:color="auto"/>
              <w:left w:val="double" w:sz="6" w:space="0" w:color="auto"/>
              <w:bottom w:val="double" w:sz="6" w:space="0" w:color="auto"/>
              <w:right w:val="single" w:sz="6" w:space="0" w:color="auto"/>
            </w:tcBorders>
          </w:tcPr>
          <w:p w:rsidR="00B349A2" w:rsidRDefault="00B349A2">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B349A2" w:rsidRDefault="00B349A2">
            <w:pPr>
              <w:jc w:val="right"/>
            </w:pPr>
            <w:r>
              <w:t>1.11</w:t>
            </w:r>
          </w:p>
        </w:tc>
        <w:tc>
          <w:tcPr>
            <w:tcW w:w="1860" w:type="dxa"/>
            <w:tcBorders>
              <w:top w:val="single" w:sz="6" w:space="0" w:color="auto"/>
              <w:left w:val="single" w:sz="6" w:space="0" w:color="auto"/>
              <w:bottom w:val="double" w:sz="6" w:space="0" w:color="auto"/>
              <w:right w:val="double" w:sz="6" w:space="0" w:color="auto"/>
            </w:tcBorders>
          </w:tcPr>
          <w:p w:rsidR="00B349A2" w:rsidRDefault="00B349A2">
            <w:pPr>
              <w:jc w:val="right"/>
            </w:pPr>
            <w:r>
              <w:t>1.09</w:t>
            </w:r>
          </w:p>
        </w:tc>
      </w:tr>
    </w:tbl>
    <w:p w:rsidR="00B349A2" w:rsidRDefault="00B349A2"/>
    <w:p w:rsidR="00B349A2" w:rsidRDefault="00B349A2">
      <w:pPr>
        <w:ind w:left="200"/>
      </w:pPr>
      <w:r>
        <w:t>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сводной бухгалтерской (консолидированной финансовой) отчетности лица, предоставившего обеспечение, включаемой в состав ежеквартального отчета:</w:t>
      </w:r>
      <w:r>
        <w:rPr>
          <w:rStyle w:val="Subst"/>
        </w:rPr>
        <w:t xml:space="preserve"> </w:t>
      </w:r>
      <w:r w:rsidR="00F33E23">
        <w:rPr>
          <w:rStyle w:val="Subst"/>
        </w:rPr>
        <w:t xml:space="preserve"> </w:t>
      </w:r>
      <w:r>
        <w:rPr>
          <w:rStyle w:val="Subst"/>
        </w:rPr>
        <w:t>Нет</w:t>
      </w:r>
    </w:p>
    <w:p w:rsidR="00B349A2" w:rsidRPr="00F33E23" w:rsidRDefault="00B349A2">
      <w:pPr>
        <w:pStyle w:val="ThinDelim"/>
        <w:rPr>
          <w:sz w:val="2"/>
        </w:rPr>
      </w:pPr>
    </w:p>
    <w:p w:rsidR="00B349A2" w:rsidRDefault="00B349A2">
      <w:pPr>
        <w:pStyle w:val="ThinDelim"/>
      </w:pPr>
    </w:p>
    <w:p w:rsidR="00B349A2" w:rsidRDefault="00B349A2">
      <w:pPr>
        <w:ind w:left="200"/>
      </w:pPr>
      <w:r>
        <w:rPr>
          <w:rStyle w:val="Subst"/>
        </w:rPr>
        <w:t>Показатели рассчитаны по уточненной методике, дополнительно к оборотным активам добавлены краткосрочные активы, находящиеся в составе внеоборотных</w:t>
      </w:r>
    </w:p>
    <w:p w:rsidR="00B349A2" w:rsidRDefault="00B349A2">
      <w:pPr>
        <w:ind w:left="200"/>
      </w:pPr>
      <w:r>
        <w:t>Все показатели рассчитаны на основе рекомендуемых методик расчетов:</w:t>
      </w:r>
      <w:r>
        <w:rPr>
          <w:rStyle w:val="Subst"/>
        </w:rPr>
        <w:t xml:space="preserve"> Да</w:t>
      </w:r>
    </w:p>
    <w:p w:rsidR="00B349A2" w:rsidRPr="00F33E23" w:rsidRDefault="00B349A2">
      <w:pPr>
        <w:ind w:left="200"/>
        <w:rPr>
          <w:sz w:val="6"/>
        </w:rPr>
      </w:pPr>
      <w: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r>
        <w:br/>
      </w:r>
      <w:r>
        <w:rPr>
          <w:rStyle w:val="Subst"/>
        </w:rPr>
        <w:t xml:space="preserve">Показатели ликвидности характеризуют способность лица, предоставившего обеспечение  выполнять свои краткосрочные обязательства. Смысл этих показателей состоит в сравнении величины текущих обязательств лица, предоставившего обеспечение  и его оборотных средств, которые должны обеспечить погашение обязательств. </w:t>
      </w:r>
      <w:r>
        <w:rPr>
          <w:rStyle w:val="Subst"/>
        </w:rPr>
        <w:br/>
        <w:t xml:space="preserve">Коэффициент текущей ликвидности показывает отношение текущих активов лица, предоставившего обеспечение  к его текущим обязательствам и определяет общий уровень платежеспособности предприятия. </w:t>
      </w:r>
      <w:r>
        <w:rPr>
          <w:rStyle w:val="Subst"/>
        </w:rPr>
        <w:br/>
        <w:t xml:space="preserve">Коэффициент быстрой ликвидности - отношение наиболее ликвидных активов компании и дебиторской задолженности к текущим обязательствам. Этот коэффициент отражает платежные возможности предприятия для своевременного и быстрого погашения своей задолженности. </w:t>
      </w:r>
      <w:r>
        <w:rPr>
          <w:rStyle w:val="Subst"/>
        </w:rPr>
        <w:br/>
      </w:r>
    </w:p>
    <w:p w:rsidR="00B349A2" w:rsidRDefault="00B349A2">
      <w:pPr>
        <w:ind w:left="200"/>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B349A2" w:rsidRDefault="00B349A2">
      <w:pPr>
        <w:ind w:left="200"/>
      </w:pPr>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B349A2" w:rsidRDefault="00B349A2">
      <w:pPr>
        <w:pStyle w:val="2"/>
      </w:pPr>
      <w:bookmarkStart w:id="41" w:name="_Toc56174405"/>
      <w:r>
        <w:t>4.3. Финансовые вложения лица, предоставившего обеспечение</w:t>
      </w:r>
      <w:bookmarkEnd w:id="41"/>
    </w:p>
    <w:p w:rsidR="00B349A2" w:rsidRDefault="00B349A2">
      <w:pPr>
        <w:pStyle w:val="SubHeading"/>
        <w:ind w:left="200"/>
      </w:pPr>
      <w:r>
        <w:t>На 30.09.2020 г.</w:t>
      </w:r>
    </w:p>
    <w:p w:rsidR="00B349A2" w:rsidRDefault="00B349A2">
      <w:pPr>
        <w:ind w:left="400"/>
      </w:pPr>
      <w:r>
        <w:t>Перечень финансовых вложений лица, предоставившего обеспечение, которые составляют 5 и более процентов всех его финансовых вложений на дату окончания отчетного периода</w:t>
      </w:r>
    </w:p>
    <w:p w:rsidR="00B349A2" w:rsidRDefault="00B349A2">
      <w:pPr>
        <w:pStyle w:val="SubHeading"/>
        <w:ind w:left="400"/>
      </w:pPr>
      <w:r>
        <w:t>Вложения в эмиссионные ценные бумаги</w:t>
      </w:r>
    </w:p>
    <w:p w:rsidR="00B349A2" w:rsidRDefault="00B349A2">
      <w:pPr>
        <w:ind w:left="600"/>
      </w:pPr>
      <w:r>
        <w:t>Вид ценных бумаг:</w:t>
      </w:r>
      <w:r>
        <w:rPr>
          <w:rStyle w:val="Subst"/>
        </w:rPr>
        <w:t xml:space="preserve"> облигации</w:t>
      </w:r>
    </w:p>
    <w:p w:rsidR="00B349A2" w:rsidRDefault="00B349A2">
      <w:pPr>
        <w:ind w:left="600"/>
      </w:pPr>
      <w:r>
        <w:t>Полное фирменное наименование лица, предоставившего обеспечение:</w:t>
      </w:r>
      <w:r>
        <w:rPr>
          <w:rStyle w:val="Subst"/>
        </w:rPr>
        <w:t xml:space="preserve"> Акционерное общество "АВТОБАН-ФИНАНС"</w:t>
      </w:r>
    </w:p>
    <w:p w:rsidR="00B349A2" w:rsidRDefault="00B349A2">
      <w:pPr>
        <w:ind w:left="600"/>
      </w:pPr>
      <w:r>
        <w:t>Сокращенное фирменное наименование лица, предоставившего обеспечение:</w:t>
      </w:r>
      <w:r>
        <w:rPr>
          <w:rStyle w:val="Subst"/>
        </w:rPr>
        <w:t xml:space="preserve"> АО "АВТОБАН-ФИНАНС"</w:t>
      </w:r>
    </w:p>
    <w:p w:rsidR="00B349A2" w:rsidRDefault="00B349A2">
      <w:pPr>
        <w:ind w:left="600"/>
      </w:pPr>
      <w:r>
        <w:t>Место нахождения лица, предоставившего обеспечение:</w:t>
      </w:r>
      <w:r>
        <w:rPr>
          <w:rStyle w:val="Subst"/>
        </w:rPr>
        <w:t xml:space="preserve"> 119571, г. Москва, Проспект Вернадского, дом № 92, корпус 1, квартира 46</w:t>
      </w:r>
    </w:p>
    <w:p w:rsidR="00B349A2" w:rsidRDefault="00B349A2">
      <w:pPr>
        <w:ind w:left="600"/>
      </w:pPr>
      <w:r>
        <w:t>ИНН:</w:t>
      </w:r>
      <w:r>
        <w:rPr>
          <w:rStyle w:val="Subst"/>
        </w:rPr>
        <w:t xml:space="preserve"> 7708813750</w:t>
      </w:r>
    </w:p>
    <w:p w:rsidR="00B349A2" w:rsidRDefault="00B349A2">
      <w:pPr>
        <w:ind w:left="600"/>
      </w:pPr>
      <w:r>
        <w:t>ОГРН:</w:t>
      </w:r>
      <w:r>
        <w:rPr>
          <w:rStyle w:val="Subst"/>
        </w:rPr>
        <w:t xml:space="preserve"> 1147746558596</w:t>
      </w:r>
    </w:p>
    <w:p w:rsidR="00B349A2" w:rsidRPr="001007B9" w:rsidRDefault="00B349A2">
      <w:pPr>
        <w:pStyle w:val="ThinDelim"/>
        <w:rPr>
          <w:sz w:val="4"/>
        </w:rPr>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B349A2">
        <w:tc>
          <w:tcPr>
            <w:tcW w:w="1832" w:type="dxa"/>
            <w:tcBorders>
              <w:top w:val="double" w:sz="6" w:space="0" w:color="auto"/>
              <w:left w:val="double" w:sz="6" w:space="0" w:color="auto"/>
              <w:bottom w:val="single" w:sz="6" w:space="0" w:color="auto"/>
              <w:right w:val="single" w:sz="6" w:space="0" w:color="auto"/>
            </w:tcBorders>
          </w:tcPr>
          <w:p w:rsidR="00B349A2" w:rsidRDefault="00B349A2">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B349A2" w:rsidRDefault="00B349A2">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B349A2" w:rsidRDefault="00B349A2">
            <w:pPr>
              <w:jc w:val="center"/>
            </w:pPr>
            <w:r>
              <w:t>Регистрирующий орган</w:t>
            </w:r>
          </w:p>
        </w:tc>
      </w:tr>
      <w:tr w:rsidR="00B349A2">
        <w:tc>
          <w:tcPr>
            <w:tcW w:w="1832" w:type="dxa"/>
            <w:tcBorders>
              <w:top w:val="single" w:sz="6" w:space="0" w:color="auto"/>
              <w:left w:val="double" w:sz="6" w:space="0" w:color="auto"/>
              <w:bottom w:val="double" w:sz="6" w:space="0" w:color="auto"/>
              <w:right w:val="single" w:sz="6" w:space="0" w:color="auto"/>
            </w:tcBorders>
          </w:tcPr>
          <w:p w:rsidR="00B349A2" w:rsidRDefault="00B349A2">
            <w:pPr>
              <w:jc w:val="center"/>
            </w:pPr>
            <w:r>
              <w:t>03.12.2015</w:t>
            </w:r>
          </w:p>
        </w:tc>
        <w:tc>
          <w:tcPr>
            <w:tcW w:w="2520" w:type="dxa"/>
            <w:tcBorders>
              <w:top w:val="single" w:sz="6" w:space="0" w:color="auto"/>
              <w:left w:val="single" w:sz="6" w:space="0" w:color="auto"/>
              <w:bottom w:val="double" w:sz="6" w:space="0" w:color="auto"/>
              <w:right w:val="single" w:sz="6" w:space="0" w:color="auto"/>
            </w:tcBorders>
          </w:tcPr>
          <w:p w:rsidR="00B349A2" w:rsidRDefault="00B349A2">
            <w:r>
              <w:t>4-01-82416-Н</w:t>
            </w:r>
          </w:p>
        </w:tc>
        <w:tc>
          <w:tcPr>
            <w:tcW w:w="4900" w:type="dxa"/>
            <w:tcBorders>
              <w:top w:val="single" w:sz="6" w:space="0" w:color="auto"/>
              <w:left w:val="single" w:sz="6" w:space="0" w:color="auto"/>
              <w:bottom w:val="double" w:sz="6" w:space="0" w:color="auto"/>
              <w:right w:val="double" w:sz="6" w:space="0" w:color="auto"/>
            </w:tcBorders>
          </w:tcPr>
          <w:p w:rsidR="00B349A2" w:rsidRDefault="00B349A2">
            <w:r>
              <w:t>Центральный Банк</w:t>
            </w:r>
          </w:p>
        </w:tc>
      </w:tr>
    </w:tbl>
    <w:p w:rsidR="00B349A2" w:rsidRPr="001007B9" w:rsidRDefault="00B349A2">
      <w:pPr>
        <w:rPr>
          <w:sz w:val="2"/>
        </w:rPr>
      </w:pPr>
    </w:p>
    <w:p w:rsidR="001007B9" w:rsidRDefault="00B349A2">
      <w:pPr>
        <w:ind w:left="600"/>
        <w:rPr>
          <w:rStyle w:val="Subst"/>
        </w:rPr>
      </w:pPr>
      <w:r>
        <w:t>Количество ценных бумаг, находящихся в собственности лица, предоставившего обеспечение:</w:t>
      </w:r>
      <w:r>
        <w:rPr>
          <w:rStyle w:val="Subst"/>
        </w:rPr>
        <w:t xml:space="preserve"> </w:t>
      </w:r>
    </w:p>
    <w:p w:rsidR="00B349A2" w:rsidRDefault="00B349A2">
      <w:pPr>
        <w:ind w:left="600"/>
      </w:pPr>
      <w:r>
        <w:rPr>
          <w:rStyle w:val="Subst"/>
        </w:rPr>
        <w:t>2 100 280</w:t>
      </w:r>
    </w:p>
    <w:p w:rsidR="00B349A2" w:rsidRDefault="00B349A2">
      <w:pPr>
        <w:ind w:left="600"/>
      </w:pPr>
      <w:r>
        <w:t>Общая номинальная стоимость ценных бумаг, находящихся в собственности лица, предоставившего обеспечение:</w:t>
      </w:r>
      <w:r>
        <w:rPr>
          <w:rStyle w:val="Subst"/>
        </w:rPr>
        <w:t xml:space="preserve">  916 280 RUR </w:t>
      </w:r>
      <w:r w:rsidRPr="00AA07C9">
        <w:rPr>
          <w:rStyle w:val="Subst"/>
        </w:rPr>
        <w:t>x 1</w:t>
      </w:r>
    </w:p>
    <w:p w:rsidR="00B349A2" w:rsidRDefault="00B349A2">
      <w:pPr>
        <w:ind w:left="600"/>
      </w:pPr>
      <w:r>
        <w:t>Срок погашения:</w:t>
      </w:r>
      <w:r>
        <w:rPr>
          <w:rStyle w:val="Subst"/>
        </w:rPr>
        <w:t xml:space="preserve"> 24.06.2021</w:t>
      </w:r>
    </w:p>
    <w:p w:rsidR="00B349A2" w:rsidRDefault="00B349A2">
      <w:pPr>
        <w:ind w:left="600"/>
      </w:pPr>
      <w:r>
        <w:t>Общая балансовая стоимость ценных бумаг, находящихся в собственности лица, предоставившего обеспечение:</w:t>
      </w:r>
      <w:r w:rsidR="00AA07C9">
        <w:rPr>
          <w:rStyle w:val="Subst"/>
        </w:rPr>
        <w:t xml:space="preserve"> 969 085 </w:t>
      </w:r>
    </w:p>
    <w:p w:rsidR="00B349A2" w:rsidRDefault="00B349A2">
      <w:pPr>
        <w:ind w:left="600"/>
      </w:pPr>
      <w:r>
        <w:t>Единица измерения:</w:t>
      </w:r>
      <w:r>
        <w:rPr>
          <w:rStyle w:val="Subst"/>
        </w:rPr>
        <w:t xml:space="preserve"> </w:t>
      </w:r>
      <w:r w:rsidRPr="00AA07C9">
        <w:rPr>
          <w:rStyle w:val="Subst"/>
        </w:rPr>
        <w:t>тыс. руб.</w:t>
      </w:r>
    </w:p>
    <w:p w:rsidR="00B349A2" w:rsidRDefault="00B349A2" w:rsidP="001007B9">
      <w:pPr>
        <w:ind w:left="600"/>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rsidR="001007B9">
        <w:t xml:space="preserve">: </w:t>
      </w:r>
      <w:r w:rsidR="001007B9">
        <w:rPr>
          <w:rStyle w:val="Subst"/>
        </w:rPr>
        <w:t>11% годовых, срок выплаты в соответствии с эмиссионной документацией</w:t>
      </w:r>
    </w:p>
    <w:p w:rsidR="00B349A2" w:rsidRDefault="00B349A2">
      <w:pPr>
        <w:ind w:left="600"/>
      </w:pPr>
    </w:p>
    <w:p w:rsidR="00B349A2" w:rsidRDefault="00B349A2">
      <w:pPr>
        <w:ind w:left="600"/>
      </w:pPr>
      <w:r>
        <w:t>Вид ценных бумаг:</w:t>
      </w:r>
      <w:r>
        <w:rPr>
          <w:rStyle w:val="Subst"/>
        </w:rPr>
        <w:t xml:space="preserve"> биржевые/коммерческие облигации</w:t>
      </w:r>
    </w:p>
    <w:p w:rsidR="00B349A2" w:rsidRDefault="00B349A2">
      <w:pPr>
        <w:ind w:left="600"/>
      </w:pPr>
      <w:r>
        <w:t>Полное фирменное наименование лица, предоставившего обеспечение:</w:t>
      </w:r>
      <w:r>
        <w:rPr>
          <w:rStyle w:val="Subst"/>
        </w:rPr>
        <w:t xml:space="preserve"> Акционерное общество "АВТОБАН-ФИНАНС"</w:t>
      </w:r>
    </w:p>
    <w:p w:rsidR="00B349A2" w:rsidRDefault="00B349A2">
      <w:pPr>
        <w:ind w:left="600"/>
      </w:pPr>
      <w:r>
        <w:t>Сокращенное фирменное наименование лица, предоставившего обеспечение:</w:t>
      </w:r>
      <w:r>
        <w:rPr>
          <w:rStyle w:val="Subst"/>
        </w:rPr>
        <w:t xml:space="preserve"> АО "АВТОБАН-ФИНАНС"</w:t>
      </w:r>
    </w:p>
    <w:p w:rsidR="00B349A2" w:rsidRDefault="00B349A2">
      <w:pPr>
        <w:ind w:left="600"/>
      </w:pPr>
      <w:r>
        <w:t>Место нахождения лица, предоставившего обеспечение:</w:t>
      </w:r>
      <w:r>
        <w:rPr>
          <w:rStyle w:val="Subst"/>
        </w:rPr>
        <w:t xml:space="preserve"> 119571, г. Москва, Проспект Вернадского, дом № 92, корпус 1, квартира 46</w:t>
      </w:r>
    </w:p>
    <w:p w:rsidR="00B349A2" w:rsidRDefault="00B349A2">
      <w:pPr>
        <w:ind w:left="600"/>
      </w:pPr>
      <w:r>
        <w:t>ИНН:</w:t>
      </w:r>
      <w:r>
        <w:rPr>
          <w:rStyle w:val="Subst"/>
        </w:rPr>
        <w:t xml:space="preserve"> 7708813750</w:t>
      </w:r>
    </w:p>
    <w:p w:rsidR="00B349A2" w:rsidRDefault="00B349A2">
      <w:pPr>
        <w:ind w:left="600"/>
      </w:pPr>
      <w:r>
        <w:t>ОГРН:</w:t>
      </w:r>
      <w:r>
        <w:rPr>
          <w:rStyle w:val="Subst"/>
        </w:rPr>
        <w:t xml:space="preserve"> 1147746558596</w:t>
      </w:r>
    </w:p>
    <w:p w:rsidR="00B349A2" w:rsidRPr="001007B9" w:rsidRDefault="00B349A2">
      <w:pPr>
        <w:pStyle w:val="ThinDelim"/>
        <w:rPr>
          <w:sz w:val="2"/>
        </w:rPr>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B349A2">
        <w:tc>
          <w:tcPr>
            <w:tcW w:w="1832" w:type="dxa"/>
            <w:tcBorders>
              <w:top w:val="double" w:sz="6" w:space="0" w:color="auto"/>
              <w:left w:val="double" w:sz="6" w:space="0" w:color="auto"/>
              <w:bottom w:val="single" w:sz="6" w:space="0" w:color="auto"/>
              <w:right w:val="single" w:sz="6" w:space="0" w:color="auto"/>
            </w:tcBorders>
          </w:tcPr>
          <w:p w:rsidR="00B349A2" w:rsidRDefault="00B349A2">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B349A2" w:rsidRDefault="00B349A2">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B349A2" w:rsidRDefault="00B349A2">
            <w:pPr>
              <w:jc w:val="center"/>
            </w:pPr>
            <w:r>
              <w:t>Регистрирующий орган</w:t>
            </w:r>
          </w:p>
        </w:tc>
      </w:tr>
      <w:tr w:rsidR="00B349A2">
        <w:tc>
          <w:tcPr>
            <w:tcW w:w="1832" w:type="dxa"/>
            <w:tcBorders>
              <w:top w:val="single" w:sz="6" w:space="0" w:color="auto"/>
              <w:left w:val="double" w:sz="6" w:space="0" w:color="auto"/>
              <w:bottom w:val="double" w:sz="6" w:space="0" w:color="auto"/>
              <w:right w:val="single" w:sz="6" w:space="0" w:color="auto"/>
            </w:tcBorders>
          </w:tcPr>
          <w:p w:rsidR="00B349A2" w:rsidRDefault="00B349A2">
            <w:pPr>
              <w:jc w:val="center"/>
            </w:pPr>
            <w:r>
              <w:t>27.03.2017</w:t>
            </w:r>
          </w:p>
        </w:tc>
        <w:tc>
          <w:tcPr>
            <w:tcW w:w="2520" w:type="dxa"/>
            <w:tcBorders>
              <w:top w:val="single" w:sz="6" w:space="0" w:color="auto"/>
              <w:left w:val="single" w:sz="6" w:space="0" w:color="auto"/>
              <w:bottom w:val="double" w:sz="6" w:space="0" w:color="auto"/>
              <w:right w:val="single" w:sz="6" w:space="0" w:color="auto"/>
            </w:tcBorders>
          </w:tcPr>
          <w:p w:rsidR="00B349A2" w:rsidRDefault="00B349A2">
            <w:r>
              <w:t>4В02-01-82416-Н</w:t>
            </w:r>
          </w:p>
        </w:tc>
        <w:tc>
          <w:tcPr>
            <w:tcW w:w="4900" w:type="dxa"/>
            <w:tcBorders>
              <w:top w:val="single" w:sz="6" w:space="0" w:color="auto"/>
              <w:left w:val="single" w:sz="6" w:space="0" w:color="auto"/>
              <w:bottom w:val="double" w:sz="6" w:space="0" w:color="auto"/>
              <w:right w:val="double" w:sz="6" w:space="0" w:color="auto"/>
            </w:tcBorders>
          </w:tcPr>
          <w:p w:rsidR="00B349A2" w:rsidRDefault="00B349A2">
            <w:r>
              <w:t>Московская Биржа</w:t>
            </w:r>
          </w:p>
        </w:tc>
      </w:tr>
    </w:tbl>
    <w:p w:rsidR="00B349A2" w:rsidRPr="001007B9" w:rsidRDefault="00B349A2">
      <w:pPr>
        <w:rPr>
          <w:sz w:val="4"/>
        </w:rPr>
      </w:pPr>
    </w:p>
    <w:p w:rsidR="00B349A2" w:rsidRDefault="00B349A2">
      <w:pPr>
        <w:ind w:left="600"/>
      </w:pPr>
      <w:r>
        <w:t>Количество ценных бумаг, находящихся в собственности лица, предоставившего обеспечение:</w:t>
      </w:r>
      <w:r>
        <w:rPr>
          <w:rStyle w:val="Subst"/>
        </w:rPr>
        <w:t xml:space="preserve"> 569 976</w:t>
      </w:r>
    </w:p>
    <w:p w:rsidR="00B349A2" w:rsidRDefault="00B349A2">
      <w:pPr>
        <w:ind w:left="600"/>
      </w:pPr>
      <w:r>
        <w:t>Общая номинальная стоимость ценных бумаг, находящихся в собственности лица, предоставившего обеспечение:</w:t>
      </w:r>
      <w:r>
        <w:rPr>
          <w:rStyle w:val="Subst"/>
        </w:rPr>
        <w:t xml:space="preserve">  569 976 000 </w:t>
      </w:r>
      <w:r w:rsidRPr="00AA07C9">
        <w:rPr>
          <w:rStyle w:val="Subst"/>
        </w:rPr>
        <w:t>RUR x 1</w:t>
      </w:r>
    </w:p>
    <w:p w:rsidR="00B349A2" w:rsidRDefault="00B349A2">
      <w:pPr>
        <w:ind w:left="600"/>
      </w:pPr>
      <w:r>
        <w:t>Срок погашения:</w:t>
      </w:r>
      <w:r>
        <w:rPr>
          <w:rStyle w:val="Subst"/>
        </w:rPr>
        <w:t xml:space="preserve"> 19.04.2024</w:t>
      </w:r>
    </w:p>
    <w:p w:rsidR="00B349A2" w:rsidRDefault="00B349A2">
      <w:pPr>
        <w:ind w:left="600"/>
      </w:pPr>
      <w:r>
        <w:t>Общая балансовая стоимость ценных бумаг, находящихся в собственности лица, предоставившего обеспечение:</w:t>
      </w:r>
      <w:r w:rsidR="00AA07C9">
        <w:rPr>
          <w:rStyle w:val="Subst"/>
        </w:rPr>
        <w:t xml:space="preserve"> 593 966 </w:t>
      </w:r>
    </w:p>
    <w:p w:rsidR="00B349A2" w:rsidRDefault="00B349A2">
      <w:pPr>
        <w:ind w:left="600"/>
      </w:pPr>
      <w:r>
        <w:t>Единица измерения:</w:t>
      </w:r>
      <w:r>
        <w:rPr>
          <w:rStyle w:val="Subst"/>
        </w:rPr>
        <w:t xml:space="preserve"> </w:t>
      </w:r>
      <w:r w:rsidRPr="00AA07C9">
        <w:rPr>
          <w:rStyle w:val="Subst"/>
        </w:rPr>
        <w:t>тыс. руб.</w:t>
      </w:r>
    </w:p>
    <w:p w:rsidR="001007B9" w:rsidRDefault="00B349A2" w:rsidP="001007B9">
      <w:pPr>
        <w:ind w:left="600"/>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rsidR="001007B9">
        <w:t xml:space="preserve">: </w:t>
      </w:r>
      <w:r w:rsidR="001007B9">
        <w:rPr>
          <w:rStyle w:val="Subst"/>
        </w:rPr>
        <w:t>9.25% годовых, срок выплаты в соответствии с эмиссионной документацией</w:t>
      </w:r>
    </w:p>
    <w:p w:rsidR="00B349A2" w:rsidRDefault="00B349A2">
      <w:pPr>
        <w:ind w:left="600"/>
      </w:pPr>
    </w:p>
    <w:p w:rsidR="00B349A2" w:rsidRDefault="00B349A2">
      <w:pPr>
        <w:ind w:left="600"/>
      </w:pPr>
      <w:r>
        <w:t>Вид ценных бумаг:</w:t>
      </w:r>
      <w:r>
        <w:rPr>
          <w:rStyle w:val="Subst"/>
        </w:rPr>
        <w:t xml:space="preserve"> биржевые/коммерческие облигации</w:t>
      </w:r>
    </w:p>
    <w:p w:rsidR="00B349A2" w:rsidRDefault="00B349A2">
      <w:pPr>
        <w:ind w:left="600"/>
      </w:pPr>
      <w:r>
        <w:t>Полное фирменное наименование лица, предоставившего обеспечение:</w:t>
      </w:r>
      <w:r>
        <w:rPr>
          <w:rStyle w:val="Subst"/>
        </w:rPr>
        <w:t xml:space="preserve"> Акционерное общество "АВТОБАН-ФИНАНС"</w:t>
      </w:r>
    </w:p>
    <w:p w:rsidR="00B349A2" w:rsidRDefault="00B349A2">
      <w:pPr>
        <w:ind w:left="600"/>
      </w:pPr>
      <w:r>
        <w:t>Сокращенное фирменное наименование лица, предоставившего обеспечение:</w:t>
      </w:r>
      <w:r>
        <w:rPr>
          <w:rStyle w:val="Subst"/>
        </w:rPr>
        <w:t xml:space="preserve"> АО "АВТОБАН-ФИНАНС"</w:t>
      </w:r>
    </w:p>
    <w:p w:rsidR="00B349A2" w:rsidRDefault="00B349A2">
      <w:pPr>
        <w:ind w:left="600"/>
      </w:pPr>
      <w:r>
        <w:t>Место нахождения лица, предоставившего обеспечение:</w:t>
      </w:r>
      <w:r>
        <w:rPr>
          <w:rStyle w:val="Subst"/>
        </w:rPr>
        <w:t xml:space="preserve"> 119571, г. Москва, Проспект Вернадского, дом № 92, корпус 1, квартира 46</w:t>
      </w:r>
    </w:p>
    <w:p w:rsidR="00B349A2" w:rsidRDefault="00B349A2">
      <w:pPr>
        <w:ind w:left="600"/>
      </w:pPr>
      <w:r>
        <w:t>ИНН:</w:t>
      </w:r>
      <w:r>
        <w:rPr>
          <w:rStyle w:val="Subst"/>
        </w:rPr>
        <w:t xml:space="preserve"> 7708813750</w:t>
      </w:r>
    </w:p>
    <w:p w:rsidR="00B349A2" w:rsidRDefault="00B349A2">
      <w:pPr>
        <w:ind w:left="600"/>
      </w:pPr>
      <w:r>
        <w:t>ОГРН:</w:t>
      </w:r>
      <w:r>
        <w:rPr>
          <w:rStyle w:val="Subst"/>
        </w:rPr>
        <w:t xml:space="preserve"> 1147746558596</w:t>
      </w:r>
    </w:p>
    <w:p w:rsidR="00B349A2" w:rsidRPr="001007B9" w:rsidRDefault="00B349A2">
      <w:pPr>
        <w:pStyle w:val="ThinDelim"/>
        <w:rPr>
          <w:sz w:val="2"/>
        </w:rPr>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B349A2">
        <w:tc>
          <w:tcPr>
            <w:tcW w:w="1832" w:type="dxa"/>
            <w:tcBorders>
              <w:top w:val="double" w:sz="6" w:space="0" w:color="auto"/>
              <w:left w:val="double" w:sz="6" w:space="0" w:color="auto"/>
              <w:bottom w:val="single" w:sz="6" w:space="0" w:color="auto"/>
              <w:right w:val="single" w:sz="6" w:space="0" w:color="auto"/>
            </w:tcBorders>
          </w:tcPr>
          <w:p w:rsidR="00B349A2" w:rsidRDefault="00B349A2">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B349A2" w:rsidRDefault="00B349A2">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B349A2" w:rsidRDefault="00B349A2">
            <w:pPr>
              <w:jc w:val="center"/>
            </w:pPr>
            <w:r>
              <w:t>Регистрирующий орган</w:t>
            </w:r>
          </w:p>
        </w:tc>
      </w:tr>
      <w:tr w:rsidR="00B349A2">
        <w:tc>
          <w:tcPr>
            <w:tcW w:w="1832" w:type="dxa"/>
            <w:tcBorders>
              <w:top w:val="single" w:sz="6" w:space="0" w:color="auto"/>
              <w:left w:val="double" w:sz="6" w:space="0" w:color="auto"/>
              <w:bottom w:val="double" w:sz="6" w:space="0" w:color="auto"/>
              <w:right w:val="single" w:sz="6" w:space="0" w:color="auto"/>
            </w:tcBorders>
          </w:tcPr>
          <w:p w:rsidR="00B349A2" w:rsidRDefault="00B349A2">
            <w:pPr>
              <w:jc w:val="center"/>
            </w:pPr>
            <w:r>
              <w:t>24.04.2018</w:t>
            </w:r>
          </w:p>
        </w:tc>
        <w:tc>
          <w:tcPr>
            <w:tcW w:w="2520" w:type="dxa"/>
            <w:tcBorders>
              <w:top w:val="single" w:sz="6" w:space="0" w:color="auto"/>
              <w:left w:val="single" w:sz="6" w:space="0" w:color="auto"/>
              <w:bottom w:val="double" w:sz="6" w:space="0" w:color="auto"/>
              <w:right w:val="single" w:sz="6" w:space="0" w:color="auto"/>
            </w:tcBorders>
          </w:tcPr>
          <w:p w:rsidR="00B349A2" w:rsidRDefault="00B349A2">
            <w:r>
              <w:t>4В02-02-82416-Н-001Р</w:t>
            </w:r>
          </w:p>
        </w:tc>
        <w:tc>
          <w:tcPr>
            <w:tcW w:w="4900" w:type="dxa"/>
            <w:tcBorders>
              <w:top w:val="single" w:sz="6" w:space="0" w:color="auto"/>
              <w:left w:val="single" w:sz="6" w:space="0" w:color="auto"/>
              <w:bottom w:val="double" w:sz="6" w:space="0" w:color="auto"/>
              <w:right w:val="double" w:sz="6" w:space="0" w:color="auto"/>
            </w:tcBorders>
          </w:tcPr>
          <w:p w:rsidR="00B349A2" w:rsidRDefault="00B349A2">
            <w:r>
              <w:t>Московская Биржа</w:t>
            </w:r>
          </w:p>
        </w:tc>
      </w:tr>
    </w:tbl>
    <w:p w:rsidR="00B349A2" w:rsidRPr="001007B9" w:rsidRDefault="00B349A2">
      <w:pPr>
        <w:rPr>
          <w:sz w:val="4"/>
        </w:rPr>
      </w:pPr>
    </w:p>
    <w:p w:rsidR="00B349A2" w:rsidRDefault="00B349A2">
      <w:pPr>
        <w:ind w:left="600"/>
      </w:pPr>
      <w:r>
        <w:t>Количество ценных бумаг, находящихся в собственности лица, предоставившего обеспечение:</w:t>
      </w:r>
      <w:r>
        <w:rPr>
          <w:rStyle w:val="Subst"/>
        </w:rPr>
        <w:t xml:space="preserve"> 753 000</w:t>
      </w:r>
    </w:p>
    <w:p w:rsidR="00B349A2" w:rsidRDefault="00B349A2">
      <w:pPr>
        <w:ind w:left="600"/>
      </w:pPr>
      <w:r>
        <w:t xml:space="preserve">Общая номинальная стоимость ценных бумаг, </w:t>
      </w:r>
      <w:r w:rsidRPr="00280CCC">
        <w:t>находящихся в собственности лица, предоставившего обеспечение:</w:t>
      </w:r>
      <w:r w:rsidRPr="00280CCC">
        <w:rPr>
          <w:rStyle w:val="Subst"/>
        </w:rPr>
        <w:t xml:space="preserve">  753 000 000 RUR x 1</w:t>
      </w:r>
    </w:p>
    <w:p w:rsidR="00B349A2" w:rsidRDefault="00B349A2">
      <w:pPr>
        <w:ind w:left="600"/>
      </w:pPr>
      <w:r>
        <w:t>Срок погашения:</w:t>
      </w:r>
      <w:r>
        <w:rPr>
          <w:rStyle w:val="Subst"/>
        </w:rPr>
        <w:t xml:space="preserve"> 19.03.2024</w:t>
      </w:r>
    </w:p>
    <w:p w:rsidR="00B349A2" w:rsidRDefault="00B349A2">
      <w:pPr>
        <w:ind w:left="600"/>
      </w:pPr>
      <w:r>
        <w:t>Общая балансовая стоимость ценных бумаг, находящихся в собственности лица, предоставившего обеспечение:</w:t>
      </w:r>
      <w:r w:rsidR="00280CCC">
        <w:rPr>
          <w:rStyle w:val="Subst"/>
        </w:rPr>
        <w:t xml:space="preserve"> 764 076</w:t>
      </w:r>
    </w:p>
    <w:p w:rsidR="00B349A2" w:rsidRDefault="00B349A2">
      <w:pPr>
        <w:ind w:left="600"/>
      </w:pPr>
      <w:r>
        <w:t>Единица измерения</w:t>
      </w:r>
      <w:r w:rsidRPr="00280CCC">
        <w:t>:</w:t>
      </w:r>
      <w:r w:rsidRPr="00280CCC">
        <w:rPr>
          <w:rStyle w:val="Subst"/>
        </w:rPr>
        <w:t xml:space="preserve"> тыс. руб.</w:t>
      </w:r>
    </w:p>
    <w:p w:rsidR="001007B9" w:rsidRDefault="00B349A2" w:rsidP="001007B9">
      <w:pPr>
        <w:ind w:left="600"/>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rsidR="001007B9">
        <w:t xml:space="preserve">: </w:t>
      </w:r>
      <w:r w:rsidR="001007B9">
        <w:rPr>
          <w:rStyle w:val="Subst"/>
        </w:rPr>
        <w:t>11% годовых, срок выплаты в соответствии с эмиссионной документацией</w:t>
      </w:r>
    </w:p>
    <w:p w:rsidR="00B349A2" w:rsidRDefault="00B349A2">
      <w:pPr>
        <w:pStyle w:val="SubHeading"/>
        <w:ind w:left="400"/>
      </w:pPr>
      <w:r>
        <w:t>Вложения в неэмиссионные ценные бумаги</w:t>
      </w:r>
    </w:p>
    <w:p w:rsidR="00B349A2" w:rsidRDefault="00B349A2">
      <w:pPr>
        <w:ind w:left="600"/>
      </w:pPr>
      <w:r>
        <w:t>Вид ценных бумаг:</w:t>
      </w:r>
      <w:r>
        <w:rPr>
          <w:rStyle w:val="Subst"/>
        </w:rPr>
        <w:t xml:space="preserve"> вексель</w:t>
      </w:r>
    </w:p>
    <w:p w:rsidR="00B349A2" w:rsidRDefault="00B349A2">
      <w:pPr>
        <w:ind w:left="600"/>
      </w:pPr>
      <w:r>
        <w:t>Полное фирменное наименование лица, обязанного по неэмиссионным ценным бумагам:</w:t>
      </w:r>
      <w:r>
        <w:rPr>
          <w:rStyle w:val="Subst"/>
        </w:rPr>
        <w:t xml:space="preserve"> Публичное акционерное общество «Сбербанк России»</w:t>
      </w:r>
    </w:p>
    <w:p w:rsidR="00B349A2" w:rsidRDefault="00B349A2">
      <w:pPr>
        <w:ind w:left="600"/>
      </w:pPr>
      <w:r>
        <w:t>Сокращенное фирменное наименование лица, обязанного по неэмиссионным ценным бумагам:</w:t>
      </w:r>
      <w:r>
        <w:rPr>
          <w:rStyle w:val="Subst"/>
        </w:rPr>
        <w:t xml:space="preserve"> ПАО Сбербанк</w:t>
      </w:r>
    </w:p>
    <w:p w:rsidR="00B349A2" w:rsidRDefault="00B349A2">
      <w:pPr>
        <w:ind w:left="600"/>
      </w:pPr>
      <w:r>
        <w:t>Место нахождения лица, обязанного по неэмиссионным ценным бумагам:</w:t>
      </w:r>
      <w:r>
        <w:rPr>
          <w:rStyle w:val="Subst"/>
        </w:rPr>
        <w:t xml:space="preserve"> 117997, г. Москва, ул. Вавилова, дом 19</w:t>
      </w:r>
    </w:p>
    <w:p w:rsidR="00B349A2" w:rsidRDefault="00B349A2">
      <w:pPr>
        <w:ind w:left="600"/>
      </w:pPr>
      <w:r>
        <w:t>ИНН:</w:t>
      </w:r>
      <w:r>
        <w:rPr>
          <w:rStyle w:val="Subst"/>
        </w:rPr>
        <w:t xml:space="preserve"> 7707083893</w:t>
      </w:r>
    </w:p>
    <w:p w:rsidR="00B349A2" w:rsidRDefault="00B349A2">
      <w:pPr>
        <w:ind w:left="600"/>
      </w:pPr>
      <w:r>
        <w:t>ОГРН:</w:t>
      </w:r>
      <w:r>
        <w:rPr>
          <w:rStyle w:val="Subst"/>
        </w:rPr>
        <w:t xml:space="preserve"> 1027700132195</w:t>
      </w:r>
    </w:p>
    <w:p w:rsidR="00B349A2" w:rsidRDefault="00B349A2">
      <w:pPr>
        <w:ind w:left="600"/>
      </w:pPr>
      <w:r>
        <w:t>Количество ценных бумаг, находящихся в собственности лица, предоставившего обеспечение:</w:t>
      </w:r>
      <w:r>
        <w:rPr>
          <w:rStyle w:val="Subst"/>
        </w:rPr>
        <w:t xml:space="preserve"> 40</w:t>
      </w:r>
    </w:p>
    <w:p w:rsidR="00B349A2" w:rsidRDefault="00B349A2">
      <w:pPr>
        <w:ind w:left="600"/>
      </w:pPr>
      <w:r>
        <w:t>Общая номинальная стоимость ценных бумаг, находящихся в собственности лица, предоставившего обеспечение:</w:t>
      </w:r>
      <w:r>
        <w:rPr>
          <w:rStyle w:val="Subst"/>
        </w:rPr>
        <w:t xml:space="preserve">  3 860 774 000 </w:t>
      </w:r>
      <w:r w:rsidRPr="00280CCC">
        <w:rPr>
          <w:rStyle w:val="Subst"/>
        </w:rPr>
        <w:t>RUR x 1</w:t>
      </w:r>
    </w:p>
    <w:p w:rsidR="00B349A2" w:rsidRDefault="00B349A2">
      <w:pPr>
        <w:ind w:left="600"/>
      </w:pPr>
      <w:r>
        <w:t>Общая балансовая стоимость ценных бумаг, находящихся в собственности лица, предоставившего обеспечение:</w:t>
      </w:r>
      <w:r>
        <w:rPr>
          <w:rStyle w:val="Subst"/>
        </w:rPr>
        <w:t xml:space="preserve"> 3 860 774 000 000</w:t>
      </w:r>
    </w:p>
    <w:p w:rsidR="00B349A2" w:rsidRDefault="00B349A2">
      <w:pPr>
        <w:ind w:left="600"/>
      </w:pPr>
      <w:r>
        <w:t>Единица измерения</w:t>
      </w:r>
      <w:r w:rsidRPr="00280CCC">
        <w:t>:</w:t>
      </w:r>
      <w:r w:rsidRPr="00280CCC">
        <w:rPr>
          <w:rStyle w:val="Subst"/>
        </w:rPr>
        <w:t xml:space="preserve"> руб.</w:t>
      </w:r>
    </w:p>
    <w:p w:rsidR="00B349A2" w:rsidRDefault="00B349A2">
      <w:pPr>
        <w:ind w:left="600"/>
      </w:pPr>
      <w:r>
        <w:rPr>
          <w:rStyle w:val="Subst"/>
        </w:rPr>
        <w:t>3 860 774  000,00 рублей, процентный доход по полученным векселям установлен в размере 4,40-5,25% годовых. Оплата начисленных процентов не производилась, срок начисления процентов – 27.03.2020-25.11.2020, срок погашения векселей до 25.11.2020</w:t>
      </w:r>
    </w:p>
    <w:p w:rsidR="00B349A2" w:rsidRDefault="00B349A2">
      <w:pPr>
        <w:pStyle w:val="SubHeading"/>
        <w:ind w:left="400"/>
      </w:pPr>
      <w:r>
        <w:t>Иные финансовые вложения</w:t>
      </w:r>
    </w:p>
    <w:p w:rsidR="00B349A2" w:rsidRDefault="00B349A2">
      <w:pPr>
        <w:ind w:left="600"/>
      </w:pPr>
    </w:p>
    <w:p w:rsidR="00B349A2" w:rsidRDefault="00B349A2">
      <w:pPr>
        <w:ind w:left="600"/>
      </w:pPr>
      <w:r>
        <w:t>Объект финансового вложения:</w:t>
      </w:r>
      <w:r>
        <w:rPr>
          <w:rStyle w:val="Subst"/>
        </w:rPr>
        <w:t xml:space="preserve"> Договор займа</w:t>
      </w:r>
      <w:r w:rsidR="00344937">
        <w:rPr>
          <w:rStyle w:val="Subst"/>
        </w:rPr>
        <w:t xml:space="preserve"> </w:t>
      </w:r>
    </w:p>
    <w:p w:rsidR="00B349A2" w:rsidRDefault="00B349A2">
      <w:pPr>
        <w:ind w:left="600"/>
      </w:pPr>
      <w:r>
        <w:t>Размер вложения в денежном выражении:</w:t>
      </w:r>
      <w:r>
        <w:rPr>
          <w:rStyle w:val="Subst"/>
        </w:rPr>
        <w:t xml:space="preserve"> 2 068 644 925.3</w:t>
      </w:r>
    </w:p>
    <w:p w:rsidR="00B349A2" w:rsidRDefault="00B349A2">
      <w:pPr>
        <w:ind w:left="600"/>
      </w:pPr>
      <w:r>
        <w:t>Единица измерения</w:t>
      </w:r>
      <w:r w:rsidRPr="00280CCC">
        <w:t>:</w:t>
      </w:r>
      <w:r w:rsidRPr="00280CCC">
        <w:rPr>
          <w:rStyle w:val="Subst"/>
        </w:rPr>
        <w:t xml:space="preserve"> руб.</w:t>
      </w:r>
    </w:p>
    <w:p w:rsidR="00B349A2" w:rsidRDefault="00B349A2">
      <w:pPr>
        <w:ind w:left="600"/>
      </w:pPr>
      <w:r>
        <w:t>размер дохода от объекта финансового вложения или порядок его определения, срок выплаты:</w:t>
      </w:r>
      <w:r>
        <w:br/>
      </w:r>
      <w:r>
        <w:rPr>
          <w:rStyle w:val="Subst"/>
        </w:rPr>
        <w:t>процентная ставка за выданный заем считается по формуле: ставка индекс потреб. цен +8,5%. Выплаты не производились. Договор займа действует до 31.12.2046 года.</w:t>
      </w:r>
    </w:p>
    <w:p w:rsidR="00B349A2" w:rsidRDefault="00B349A2">
      <w:pPr>
        <w:ind w:left="600"/>
      </w:pPr>
    </w:p>
    <w:p w:rsidR="00B349A2" w:rsidRDefault="00B349A2">
      <w:pPr>
        <w:ind w:left="600"/>
      </w:pPr>
      <w:r>
        <w:t>Объект финансового вложения:</w:t>
      </w:r>
      <w:r>
        <w:rPr>
          <w:rStyle w:val="Subst"/>
        </w:rPr>
        <w:t xml:space="preserve"> Договор займа</w:t>
      </w:r>
      <w:r w:rsidR="00344937">
        <w:rPr>
          <w:rStyle w:val="Subst"/>
        </w:rPr>
        <w:t xml:space="preserve"> </w:t>
      </w:r>
    </w:p>
    <w:p w:rsidR="00B349A2" w:rsidRDefault="00B349A2">
      <w:pPr>
        <w:ind w:left="600"/>
      </w:pPr>
      <w:r>
        <w:t>Размер вложения в денежном выражении:</w:t>
      </w:r>
      <w:r>
        <w:rPr>
          <w:rStyle w:val="Subst"/>
        </w:rPr>
        <w:t xml:space="preserve"> 12 468 727 438.52</w:t>
      </w:r>
      <w:r w:rsidR="00344937">
        <w:rPr>
          <w:rStyle w:val="Subst"/>
        </w:rPr>
        <w:t xml:space="preserve"> </w:t>
      </w:r>
    </w:p>
    <w:p w:rsidR="00B349A2" w:rsidRDefault="00B349A2">
      <w:pPr>
        <w:ind w:left="600"/>
      </w:pPr>
      <w:r>
        <w:t>Единица измерения</w:t>
      </w:r>
      <w:r w:rsidRPr="00280CCC">
        <w:t>:</w:t>
      </w:r>
      <w:r w:rsidRPr="00280CCC">
        <w:rPr>
          <w:rStyle w:val="Subst"/>
        </w:rPr>
        <w:t xml:space="preserve"> руб.</w:t>
      </w:r>
    </w:p>
    <w:p w:rsidR="00B349A2" w:rsidRDefault="00B349A2">
      <w:pPr>
        <w:ind w:left="600"/>
      </w:pPr>
      <w:r>
        <w:t>размер дохода от объекта финансового вложения или порядок его определения, срок выплаты:</w:t>
      </w:r>
      <w:r>
        <w:br/>
      </w:r>
      <w:r>
        <w:rPr>
          <w:rStyle w:val="Subst"/>
        </w:rPr>
        <w:t>процентная ставка за выданный заем составляет 10%. Выплаты не производились. Договор займа действует до 02.06.2047 года.</w:t>
      </w:r>
    </w:p>
    <w:p w:rsidR="00B349A2" w:rsidRDefault="00B349A2">
      <w:pPr>
        <w:ind w:left="600"/>
      </w:pPr>
    </w:p>
    <w:p w:rsidR="00B349A2" w:rsidRDefault="00B349A2">
      <w:pPr>
        <w:pStyle w:val="ThinDelim"/>
      </w:pPr>
    </w:p>
    <w:p w:rsidR="00B349A2" w:rsidRDefault="00B349A2">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величина потенциальных убытков соответствует балансовой стоимости вложений</w:t>
      </w:r>
    </w:p>
    <w:p w:rsidR="00B349A2" w:rsidRDefault="00B349A2">
      <w:pPr>
        <w:ind w:left="400"/>
      </w:pPr>
    </w:p>
    <w:p w:rsidR="00B349A2" w:rsidRDefault="00B349A2">
      <w:pPr>
        <w:ind w:left="400"/>
      </w:pPr>
      <w:r>
        <w:t>Информация об убытках предоставляется в оценке лица, предоставившего обеспечение, по финансовым вложениям, отраженным в бухгалтерской отчетности лица, предоставившего обеспечение, за период с начала отчетного года до даты окончания последнего отчетного квартала</w:t>
      </w:r>
    </w:p>
    <w:p w:rsidR="00B349A2" w:rsidRDefault="00B349A2">
      <w:pPr>
        <w:pStyle w:val="ThinDelim"/>
      </w:pPr>
    </w:p>
    <w:p w:rsidR="00B349A2" w:rsidRDefault="00B349A2">
      <w:pPr>
        <w:ind w:left="400"/>
      </w:pPr>
      <w:r>
        <w:t>Стандарты (правила) бухгалтерской отчетности, в соответствии с которыми лицо, предоставившее обеспечение, произвел расчеты, отраженные в настоящем пункте ежеквартального отчета:</w:t>
      </w:r>
      <w:r>
        <w:br/>
      </w:r>
      <w:r>
        <w:rPr>
          <w:rStyle w:val="Subst"/>
        </w:rPr>
        <w:t>Настоящие расчеты произведены в соответствии с российскими правилами бухгалтерской отчетности, в частности:</w:t>
      </w:r>
      <w:r>
        <w:rPr>
          <w:rStyle w:val="Subst"/>
        </w:rPr>
        <w:br/>
        <w:t>- Федеральный закон «О бухгалтерском учете» от 06.12.2011 № 402-ФЗ;</w:t>
      </w:r>
      <w:r>
        <w:rPr>
          <w:rStyle w:val="Subst"/>
        </w:rPr>
        <w:br/>
        <w:t>- Положение по ведению бухгалтерского учета и бухгалтерской отчетности в РФ, утвержденное Приказом Минфина РФ от 29.07.98 № 34н;</w:t>
      </w:r>
      <w:r>
        <w:rPr>
          <w:rStyle w:val="Subst"/>
        </w:rPr>
        <w:br/>
        <w:t>- ПБУ 19/02 «Учет финансовых вложений», утвержденное Приказом Минфина РФ от 10.12.02 № 126н.</w:t>
      </w:r>
      <w:r>
        <w:rPr>
          <w:rStyle w:val="Subst"/>
        </w:rPr>
        <w:br/>
      </w:r>
    </w:p>
    <w:p w:rsidR="00B349A2" w:rsidRDefault="00B349A2">
      <w:pPr>
        <w:pStyle w:val="2"/>
      </w:pPr>
      <w:bookmarkStart w:id="42" w:name="_Toc56174406"/>
      <w:r>
        <w:t>4.4. Нематериальные активы лица, предоставившего обеспечение</w:t>
      </w:r>
      <w:bookmarkEnd w:id="42"/>
    </w:p>
    <w:p w:rsidR="00B349A2" w:rsidRDefault="00B349A2">
      <w:pPr>
        <w:pStyle w:val="SubHeading"/>
        <w:ind w:left="200"/>
      </w:pPr>
      <w:r>
        <w:t>На 30.09.2020 г.</w:t>
      </w:r>
    </w:p>
    <w:p w:rsidR="00B349A2" w:rsidRDefault="00B349A2">
      <w:pPr>
        <w:ind w:left="400"/>
      </w:pPr>
      <w:r>
        <w:t>Единица измерения</w:t>
      </w:r>
      <w:r w:rsidRPr="00344937">
        <w:t>:</w:t>
      </w:r>
      <w:r w:rsidRPr="00344937">
        <w:rPr>
          <w:rStyle w:val="Subst"/>
        </w:rPr>
        <w:t xml:space="preserve"> 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B349A2">
        <w:tc>
          <w:tcPr>
            <w:tcW w:w="511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B349A2" w:rsidRDefault="00B349A2">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B349A2" w:rsidRDefault="00B349A2">
            <w:pPr>
              <w:jc w:val="center"/>
            </w:pPr>
            <w:r>
              <w:t>Сумма начисленной амортизации</w:t>
            </w:r>
          </w:p>
        </w:tc>
      </w:tr>
      <w:tr w:rsidR="00B349A2">
        <w:tc>
          <w:tcPr>
            <w:tcW w:w="5112" w:type="dxa"/>
            <w:tcBorders>
              <w:top w:val="single" w:sz="6" w:space="0" w:color="auto"/>
              <w:left w:val="double" w:sz="6" w:space="0" w:color="auto"/>
              <w:bottom w:val="single" w:sz="6" w:space="0" w:color="auto"/>
              <w:right w:val="single" w:sz="6" w:space="0" w:color="auto"/>
            </w:tcBorders>
          </w:tcPr>
          <w:p w:rsidR="00B349A2" w:rsidRDefault="00B349A2">
            <w:r>
              <w:t>Видеофильмы</w:t>
            </w:r>
          </w:p>
        </w:tc>
        <w:tc>
          <w:tcPr>
            <w:tcW w:w="2260" w:type="dxa"/>
            <w:tcBorders>
              <w:top w:val="single" w:sz="6" w:space="0" w:color="auto"/>
              <w:left w:val="single" w:sz="6" w:space="0" w:color="auto"/>
              <w:bottom w:val="single" w:sz="6" w:space="0" w:color="auto"/>
              <w:right w:val="single" w:sz="6" w:space="0" w:color="auto"/>
            </w:tcBorders>
          </w:tcPr>
          <w:p w:rsidR="00B349A2" w:rsidRDefault="00B349A2">
            <w:pPr>
              <w:jc w:val="right"/>
            </w:pPr>
            <w:r>
              <w:t>1 576 462.05</w:t>
            </w:r>
          </w:p>
        </w:tc>
        <w:tc>
          <w:tcPr>
            <w:tcW w:w="1880" w:type="dxa"/>
            <w:tcBorders>
              <w:top w:val="single" w:sz="6" w:space="0" w:color="auto"/>
              <w:left w:val="single" w:sz="6" w:space="0" w:color="auto"/>
              <w:bottom w:val="single" w:sz="6" w:space="0" w:color="auto"/>
              <w:right w:val="double" w:sz="6" w:space="0" w:color="auto"/>
            </w:tcBorders>
          </w:tcPr>
          <w:p w:rsidR="00B349A2" w:rsidRDefault="00B349A2">
            <w:pPr>
              <w:jc w:val="right"/>
            </w:pPr>
            <w:r>
              <w:t>78 823</w:t>
            </w:r>
          </w:p>
        </w:tc>
      </w:tr>
      <w:tr w:rsidR="00B349A2">
        <w:tc>
          <w:tcPr>
            <w:tcW w:w="5112" w:type="dxa"/>
            <w:tcBorders>
              <w:top w:val="single" w:sz="6" w:space="0" w:color="auto"/>
              <w:left w:val="double" w:sz="6" w:space="0" w:color="auto"/>
              <w:bottom w:val="single" w:sz="6" w:space="0" w:color="auto"/>
              <w:right w:val="single" w:sz="6" w:space="0" w:color="auto"/>
            </w:tcBorders>
          </w:tcPr>
          <w:p w:rsidR="00B349A2" w:rsidRDefault="00B349A2">
            <w:r>
              <w:t>Товарные знаки</w:t>
            </w:r>
          </w:p>
        </w:tc>
        <w:tc>
          <w:tcPr>
            <w:tcW w:w="2260" w:type="dxa"/>
            <w:tcBorders>
              <w:top w:val="single" w:sz="6" w:space="0" w:color="auto"/>
              <w:left w:val="single" w:sz="6" w:space="0" w:color="auto"/>
              <w:bottom w:val="single" w:sz="6" w:space="0" w:color="auto"/>
              <w:right w:val="single" w:sz="6" w:space="0" w:color="auto"/>
            </w:tcBorders>
          </w:tcPr>
          <w:p w:rsidR="00B349A2" w:rsidRDefault="00B349A2">
            <w:pPr>
              <w:jc w:val="right"/>
            </w:pPr>
            <w:r>
              <w:t>86 650</w:t>
            </w:r>
          </w:p>
        </w:tc>
        <w:tc>
          <w:tcPr>
            <w:tcW w:w="188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5112" w:type="dxa"/>
            <w:tcBorders>
              <w:top w:val="single" w:sz="6" w:space="0" w:color="auto"/>
              <w:left w:val="double" w:sz="6" w:space="0" w:color="auto"/>
              <w:bottom w:val="single" w:sz="6" w:space="0" w:color="auto"/>
              <w:right w:val="single" w:sz="6" w:space="0" w:color="auto"/>
            </w:tcBorders>
          </w:tcPr>
          <w:p w:rsidR="00B349A2" w:rsidRDefault="00B349A2">
            <w:r>
              <w:t>Лицензии на пользвание недрами</w:t>
            </w:r>
          </w:p>
        </w:tc>
        <w:tc>
          <w:tcPr>
            <w:tcW w:w="2260" w:type="dxa"/>
            <w:tcBorders>
              <w:top w:val="single" w:sz="6" w:space="0" w:color="auto"/>
              <w:left w:val="single" w:sz="6" w:space="0" w:color="auto"/>
              <w:bottom w:val="single" w:sz="6" w:space="0" w:color="auto"/>
              <w:right w:val="single" w:sz="6" w:space="0" w:color="auto"/>
            </w:tcBorders>
          </w:tcPr>
          <w:p w:rsidR="00B349A2" w:rsidRDefault="00B349A2">
            <w:pPr>
              <w:jc w:val="right"/>
            </w:pPr>
            <w:r>
              <w:t>7 847 255.1</w:t>
            </w:r>
          </w:p>
        </w:tc>
        <w:tc>
          <w:tcPr>
            <w:tcW w:w="1880" w:type="dxa"/>
            <w:tcBorders>
              <w:top w:val="single" w:sz="6" w:space="0" w:color="auto"/>
              <w:left w:val="single" w:sz="6" w:space="0" w:color="auto"/>
              <w:bottom w:val="single" w:sz="6" w:space="0" w:color="auto"/>
              <w:right w:val="double" w:sz="6" w:space="0" w:color="auto"/>
            </w:tcBorders>
          </w:tcPr>
          <w:p w:rsidR="00B349A2" w:rsidRDefault="00B349A2">
            <w:pPr>
              <w:jc w:val="right"/>
            </w:pPr>
            <w:r>
              <w:t>784 726</w:t>
            </w:r>
          </w:p>
        </w:tc>
      </w:tr>
      <w:tr w:rsidR="00B349A2">
        <w:tc>
          <w:tcPr>
            <w:tcW w:w="5112" w:type="dxa"/>
            <w:tcBorders>
              <w:top w:val="single" w:sz="6" w:space="0" w:color="auto"/>
              <w:left w:val="double" w:sz="6" w:space="0" w:color="auto"/>
              <w:bottom w:val="double" w:sz="6" w:space="0" w:color="auto"/>
              <w:right w:val="single" w:sz="6" w:space="0" w:color="auto"/>
            </w:tcBorders>
          </w:tcPr>
          <w:p w:rsidR="00B349A2" w:rsidRDefault="00B349A2">
            <w:r>
              <w:t>ИТОГО</w:t>
            </w:r>
          </w:p>
        </w:tc>
        <w:tc>
          <w:tcPr>
            <w:tcW w:w="2260" w:type="dxa"/>
            <w:tcBorders>
              <w:top w:val="single" w:sz="6" w:space="0" w:color="auto"/>
              <w:left w:val="single" w:sz="6" w:space="0" w:color="auto"/>
              <w:bottom w:val="double" w:sz="6" w:space="0" w:color="auto"/>
              <w:right w:val="single" w:sz="6" w:space="0" w:color="auto"/>
            </w:tcBorders>
          </w:tcPr>
          <w:p w:rsidR="00B349A2" w:rsidRDefault="00B349A2">
            <w:pPr>
              <w:jc w:val="right"/>
            </w:pPr>
            <w:r>
              <w:t>9 510 367.15</w:t>
            </w:r>
          </w:p>
        </w:tc>
        <w:tc>
          <w:tcPr>
            <w:tcW w:w="1880" w:type="dxa"/>
            <w:tcBorders>
              <w:top w:val="single" w:sz="6" w:space="0" w:color="auto"/>
              <w:left w:val="single" w:sz="6" w:space="0" w:color="auto"/>
              <w:bottom w:val="double" w:sz="6" w:space="0" w:color="auto"/>
              <w:right w:val="double" w:sz="6" w:space="0" w:color="auto"/>
            </w:tcBorders>
          </w:tcPr>
          <w:p w:rsidR="00B349A2" w:rsidRDefault="00B349A2">
            <w:pPr>
              <w:jc w:val="right"/>
            </w:pPr>
            <w:r>
              <w:t>863 549</w:t>
            </w:r>
          </w:p>
        </w:tc>
      </w:tr>
    </w:tbl>
    <w:p w:rsidR="001007B9" w:rsidRDefault="001007B9">
      <w:pPr>
        <w:ind w:left="400"/>
      </w:pPr>
    </w:p>
    <w:p w:rsidR="00B349A2" w:rsidRDefault="00B349A2">
      <w:pPr>
        <w:ind w:left="400"/>
      </w:pPr>
      <w:r>
        <w:t>Стандарты (правила) бухгалтерского учета, в соответствии с которыми лицо, предоставившее обеспечение, представляет информацию о своих нематериальных активах:</w:t>
      </w:r>
      <w:r>
        <w:br/>
      </w:r>
      <w:r>
        <w:rPr>
          <w:rStyle w:val="Subst"/>
        </w:rPr>
        <w:t>При подготовке бухгалтерской отчетности лицо, предоставившее обеспечение руководствовался стандартами бухгалтерского учета Российской Федерации и учетной политикой. Бухгалтерская отчетность сформирована, исходя из действующих в Российской Федерации правил бухгалтерского учета и отчетности.</w:t>
      </w:r>
    </w:p>
    <w:p w:rsidR="00B349A2" w:rsidRDefault="00B349A2">
      <w:pPr>
        <w:ind w:left="400"/>
      </w:pPr>
      <w:r>
        <w:t>Отчетная дата:</w:t>
      </w:r>
      <w:r>
        <w:rPr>
          <w:rStyle w:val="Subst"/>
        </w:rPr>
        <w:t xml:space="preserve"> 30.09.2020</w:t>
      </w:r>
    </w:p>
    <w:p w:rsidR="00B349A2" w:rsidRDefault="00B349A2">
      <w:pPr>
        <w:pStyle w:val="2"/>
      </w:pPr>
      <w:bookmarkStart w:id="43" w:name="_Toc56174407"/>
      <w: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bookmarkEnd w:id="43"/>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44" w:name="_Toc56174408"/>
      <w:r>
        <w:t>4.6. Анализ тенденций развития в сфере основной деятельности лица, предоставившего обеспечение</w:t>
      </w:r>
      <w:bookmarkEnd w:id="44"/>
    </w:p>
    <w:p w:rsidR="00B349A2" w:rsidRPr="00EF6B17" w:rsidRDefault="00B349A2">
      <w:pPr>
        <w:ind w:left="200"/>
        <w:rPr>
          <w:rStyle w:val="Subst"/>
        </w:rPr>
      </w:pPr>
      <w:r w:rsidRPr="00EF6B17">
        <w:rPr>
          <w:rStyle w:val="Subst"/>
        </w:rPr>
        <w:t>Изменения в составе информации настоящего пункта в отчетном квартале не происходили</w:t>
      </w:r>
    </w:p>
    <w:p w:rsidR="00B349A2" w:rsidRDefault="00B349A2">
      <w:pPr>
        <w:pStyle w:val="2"/>
      </w:pPr>
      <w:bookmarkStart w:id="45" w:name="_Toc56174409"/>
      <w:r>
        <w:t>4.7. Анализ факторов и условий, влияющих на деятельность лица, предоставившего обеспечение</w:t>
      </w:r>
      <w:bookmarkEnd w:id="45"/>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46" w:name="_Toc56174410"/>
      <w:r>
        <w:t>4.8. Конкуренты лица, предоставившего обеспечение</w:t>
      </w:r>
      <w:bookmarkEnd w:id="46"/>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1"/>
      </w:pPr>
      <w:bookmarkStart w:id="47" w:name="_Toc56174411"/>
      <w: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bookmarkEnd w:id="47"/>
    </w:p>
    <w:p w:rsidR="00B349A2" w:rsidRDefault="00B349A2">
      <w:pPr>
        <w:pStyle w:val="2"/>
      </w:pPr>
      <w:bookmarkStart w:id="48" w:name="_Toc56174412"/>
      <w:r>
        <w:t>5.1. Сведения о структуре и компетенции органов управления лица, предоставившего обеспечение</w:t>
      </w:r>
      <w:bookmarkEnd w:id="48"/>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ThinDelim"/>
      </w:pPr>
    </w:p>
    <w:p w:rsidR="00B349A2" w:rsidRDefault="00B349A2">
      <w:pPr>
        <w:pStyle w:val="2"/>
      </w:pPr>
      <w:bookmarkStart w:id="49" w:name="_Toc56174413"/>
      <w:r>
        <w:t>5.2. Информация о лицах, входящих в состав органов управления лица, предоставившего обеспечение</w:t>
      </w:r>
      <w:bookmarkEnd w:id="49"/>
    </w:p>
    <w:p w:rsidR="00B349A2" w:rsidRDefault="00B349A2">
      <w:pPr>
        <w:pStyle w:val="2"/>
      </w:pPr>
      <w:bookmarkStart w:id="50" w:name="_Toc56174414"/>
      <w:r>
        <w:t>5.2.1. Состав совета директоров (наблюдательного совета) лица, предоставившего обеспечение</w:t>
      </w:r>
      <w:bookmarkEnd w:id="50"/>
    </w:p>
    <w:p w:rsidR="00B349A2" w:rsidRDefault="00B349A2">
      <w:pPr>
        <w:ind w:left="200"/>
      </w:pPr>
    </w:p>
    <w:p w:rsidR="00B349A2" w:rsidRDefault="00B349A2">
      <w:pPr>
        <w:ind w:left="200"/>
      </w:pPr>
      <w:r>
        <w:t>ФИО:</w:t>
      </w:r>
      <w:r>
        <w:rPr>
          <w:rStyle w:val="Subst"/>
        </w:rPr>
        <w:t xml:space="preserve"> Андреев Алексей Владимирович</w:t>
      </w:r>
    </w:p>
    <w:p w:rsidR="00B349A2" w:rsidRDefault="00B349A2">
      <w:pPr>
        <w:ind w:left="200"/>
      </w:pPr>
      <w:r>
        <w:t>Год рождения:</w:t>
      </w:r>
      <w:r>
        <w:rPr>
          <w:rStyle w:val="Subst"/>
        </w:rPr>
        <w:t xml:space="preserve"> 1959</w:t>
      </w:r>
    </w:p>
    <w:p w:rsidR="00B349A2" w:rsidRDefault="00B349A2">
      <w:pPr>
        <w:ind w:left="200"/>
      </w:pPr>
      <w:r>
        <w:t>Образование:</w:t>
      </w:r>
      <w:r w:rsidR="00EF6B17">
        <w:t xml:space="preserve"> </w:t>
      </w:r>
      <w:r>
        <w:rPr>
          <w:rStyle w:val="Subst"/>
        </w:rPr>
        <w:t>Высшее</w:t>
      </w:r>
    </w:p>
    <w:p w:rsidR="00B349A2" w:rsidRDefault="00B349A2">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49A2">
        <w:tc>
          <w:tcPr>
            <w:tcW w:w="2592" w:type="dxa"/>
            <w:gridSpan w:val="2"/>
            <w:tcBorders>
              <w:top w:val="double" w:sz="6" w:space="0" w:color="auto"/>
              <w:left w:val="double" w:sz="6" w:space="0" w:color="auto"/>
              <w:bottom w:val="single" w:sz="6" w:space="0" w:color="auto"/>
              <w:right w:val="single" w:sz="6" w:space="0" w:color="auto"/>
            </w:tcBorders>
          </w:tcPr>
          <w:p w:rsidR="00B349A2" w:rsidRDefault="00B349A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49A2" w:rsidRDefault="00B349A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49A2" w:rsidRDefault="00B349A2">
            <w:pPr>
              <w:jc w:val="center"/>
            </w:pPr>
            <w:r>
              <w:t>Должность</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49A2" w:rsidRDefault="00B349A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49A2" w:rsidRDefault="00B349A2"/>
        </w:tc>
        <w:tc>
          <w:tcPr>
            <w:tcW w:w="268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Генеральный директор</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ООО"АЛЬТ-Сервис"</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Генеральный директор(по совместительству)</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ООО"Профиль"</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Директор (по совместительству)</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ОАО"Строительное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ОАО"Строительное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АО"Союздорстрой"</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Генеральный директор(по совместительству)</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2018</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ООО"ЭКСПОБАНК"</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2017</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ООО"АСК"</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doub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doub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double" w:sz="6" w:space="0" w:color="auto"/>
              <w:right w:val="single" w:sz="6" w:space="0" w:color="auto"/>
            </w:tcBorders>
          </w:tcPr>
          <w:p w:rsidR="00B349A2" w:rsidRDefault="00B349A2">
            <w:r>
              <w:t>АО"АВТОБАН-Финанс"</w:t>
            </w:r>
          </w:p>
        </w:tc>
        <w:tc>
          <w:tcPr>
            <w:tcW w:w="2680" w:type="dxa"/>
            <w:tcBorders>
              <w:top w:val="single" w:sz="6" w:space="0" w:color="auto"/>
              <w:left w:val="single" w:sz="6" w:space="0" w:color="auto"/>
              <w:bottom w:val="double" w:sz="6" w:space="0" w:color="auto"/>
              <w:right w:val="double" w:sz="6" w:space="0" w:color="auto"/>
            </w:tcBorders>
          </w:tcPr>
          <w:p w:rsidR="00B349A2" w:rsidRDefault="00B349A2">
            <w:r>
              <w:t>Член Совета Директоров</w:t>
            </w:r>
          </w:p>
        </w:tc>
      </w:tr>
    </w:tbl>
    <w:p w:rsidR="00B349A2" w:rsidRDefault="00B349A2">
      <w:pPr>
        <w:pStyle w:val="ThinDelim"/>
      </w:pPr>
    </w:p>
    <w:p w:rsidR="00B349A2" w:rsidRDefault="00B349A2">
      <w:pPr>
        <w:ind w:left="200"/>
      </w:pPr>
      <w:r>
        <w:t>Доля участия лица в уставном капитале лица, предоставившего обеспечение, %:</w:t>
      </w:r>
      <w:r>
        <w:rPr>
          <w:rStyle w:val="Subst"/>
        </w:rPr>
        <w:t xml:space="preserve"> 0.068</w:t>
      </w:r>
    </w:p>
    <w:p w:rsidR="00EF6B17" w:rsidRDefault="00B349A2" w:rsidP="00EF6B17">
      <w:pPr>
        <w:ind w:left="200"/>
      </w:pPr>
      <w:r>
        <w:t>Доля принадлежащих лицу обыкновенных акций лица, предоставившего обеспечение, %:</w:t>
      </w:r>
      <w:r>
        <w:rPr>
          <w:rStyle w:val="Subst"/>
        </w:rPr>
        <w:t xml:space="preserve"> 0.09</w:t>
      </w:r>
    </w:p>
    <w:p w:rsidR="00EF6B17" w:rsidRDefault="00B349A2" w:rsidP="00EF6B17">
      <w:pPr>
        <w:ind w:left="200"/>
        <w:rPr>
          <w:rStyle w:val="Subst"/>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49A2" w:rsidRDefault="00B349A2" w:rsidP="00EF6B17">
      <w:pPr>
        <w:ind w:left="200"/>
      </w:pPr>
      <w:r>
        <w:t>Cведения об участии в работе комитетов совета директоров</w:t>
      </w:r>
      <w:r w:rsidR="00EF6B17">
        <w:t>:</w:t>
      </w:r>
    </w:p>
    <w:p w:rsidR="00EF6B17" w:rsidRDefault="00B349A2" w:rsidP="00EF6B17">
      <w:pPr>
        <w:ind w:left="400"/>
        <w:rPr>
          <w:rStyle w:val="Subst"/>
        </w:rPr>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B349A2" w:rsidRPr="00EF6B17" w:rsidRDefault="00B349A2" w:rsidP="00EF6B17">
      <w:pPr>
        <w:ind w:left="142"/>
        <w:rPr>
          <w:b/>
          <w:bCs/>
          <w:i/>
          <w:iCs/>
        </w:rPr>
      </w:pPr>
      <w:r>
        <w:t>Доли участия лица в уставном (складочном) капитале (паевом фонде) дочерних и зависимых обществ лица, предоставившего обеспечение</w:t>
      </w:r>
      <w:r w:rsidR="00EF6B17">
        <w:t>:</w:t>
      </w:r>
    </w:p>
    <w:p w:rsidR="00B349A2" w:rsidRDefault="00B349A2">
      <w:pPr>
        <w:ind w:left="400"/>
      </w:pPr>
      <w:r>
        <w:t>Полное фирменное наименование:</w:t>
      </w:r>
      <w:r>
        <w:rPr>
          <w:rStyle w:val="Subst"/>
        </w:rPr>
        <w:t xml:space="preserve"> Общество с ограниченной ответственностью " Профиль"</w:t>
      </w:r>
    </w:p>
    <w:p w:rsidR="00B349A2" w:rsidRDefault="00B349A2">
      <w:pPr>
        <w:ind w:left="400"/>
      </w:pPr>
      <w:r>
        <w:t>ИНН:</w:t>
      </w:r>
      <w:r>
        <w:rPr>
          <w:rStyle w:val="Subst"/>
        </w:rPr>
        <w:t xml:space="preserve"> 6674115418</w:t>
      </w:r>
    </w:p>
    <w:p w:rsidR="00B349A2" w:rsidRDefault="00B349A2">
      <w:pPr>
        <w:ind w:left="400"/>
      </w:pPr>
      <w:r>
        <w:t>ОГРН:</w:t>
      </w:r>
      <w:r>
        <w:rPr>
          <w:rStyle w:val="Subst"/>
        </w:rPr>
        <w:t xml:space="preserve"> 1036605204240</w:t>
      </w:r>
    </w:p>
    <w:p w:rsidR="00B349A2" w:rsidRDefault="00B349A2">
      <w:pPr>
        <w:ind w:left="400"/>
      </w:pPr>
      <w:r>
        <w:t>Доля лица в уставном капитале организации, %:</w:t>
      </w:r>
      <w:r>
        <w:rPr>
          <w:rStyle w:val="Subst"/>
        </w:rPr>
        <w:t xml:space="preserve"> 50</w:t>
      </w:r>
    </w:p>
    <w:p w:rsidR="00B349A2" w:rsidRPr="00EF6B17" w:rsidRDefault="00B349A2">
      <w:pPr>
        <w:ind w:left="400"/>
        <w:rPr>
          <w:sz w:val="12"/>
        </w:rPr>
      </w:pPr>
    </w:p>
    <w:p w:rsidR="00B349A2" w:rsidRDefault="00B349A2">
      <w:pPr>
        <w:ind w:left="400"/>
      </w:pPr>
      <w:r>
        <w:t>Полное фирменное наименование:</w:t>
      </w:r>
      <w:r>
        <w:rPr>
          <w:rStyle w:val="Subst"/>
        </w:rPr>
        <w:t xml:space="preserve"> Акционерное общество "АВТОБАН-Финанс"</w:t>
      </w:r>
    </w:p>
    <w:p w:rsidR="00B349A2" w:rsidRDefault="00B349A2">
      <w:pPr>
        <w:ind w:left="400"/>
      </w:pPr>
      <w:r>
        <w:t>ИНН:</w:t>
      </w:r>
      <w:r>
        <w:rPr>
          <w:rStyle w:val="Subst"/>
        </w:rPr>
        <w:t xml:space="preserve"> 7708813750</w:t>
      </w:r>
    </w:p>
    <w:p w:rsidR="00B349A2" w:rsidRDefault="00B349A2">
      <w:pPr>
        <w:ind w:left="400"/>
      </w:pPr>
      <w:r>
        <w:t>ОГРН:</w:t>
      </w:r>
      <w:r>
        <w:rPr>
          <w:rStyle w:val="Subst"/>
        </w:rPr>
        <w:t xml:space="preserve"> 1147746558596</w:t>
      </w:r>
    </w:p>
    <w:p w:rsidR="00B349A2" w:rsidRDefault="00B349A2">
      <w:pPr>
        <w:ind w:left="400"/>
      </w:pPr>
      <w:r>
        <w:t>Доля лица в уставном капитале организации, %:</w:t>
      </w:r>
      <w:r>
        <w:rPr>
          <w:rStyle w:val="Subst"/>
        </w:rPr>
        <w:t xml:space="preserve"> 5</w:t>
      </w:r>
    </w:p>
    <w:p w:rsidR="00B349A2" w:rsidRDefault="00B349A2">
      <w:pPr>
        <w:ind w:left="400"/>
      </w:pPr>
      <w:r>
        <w:t>Доля обыкновенных акций организации, принадлежащих данному лицу, %:</w:t>
      </w:r>
      <w:r>
        <w:rPr>
          <w:rStyle w:val="Subst"/>
        </w:rPr>
        <w:t xml:space="preserve"> 5</w:t>
      </w:r>
    </w:p>
    <w:p w:rsidR="00EF6B17" w:rsidRDefault="00B349A2" w:rsidP="00EF6B17">
      <w:pPr>
        <w:ind w:left="142"/>
      </w:pPr>
      <w:r>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Pr>
          <w:rStyle w:val="Subst"/>
        </w:rPr>
        <w:t xml:space="preserve"> дочернее или зависимое общество не выпускало опционов</w:t>
      </w:r>
    </w:p>
    <w:p w:rsidR="00EF6B17" w:rsidRDefault="00B349A2" w:rsidP="00EF6B17">
      <w:pPr>
        <w:ind w:left="142"/>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F6B17">
        <w:t xml:space="preserve"> </w:t>
      </w:r>
      <w:r>
        <w:rPr>
          <w:rStyle w:val="Subst"/>
        </w:rPr>
        <w:t>Указанных родственных связей нет</w:t>
      </w:r>
    </w:p>
    <w:p w:rsidR="00EF6B17" w:rsidRDefault="00B349A2" w:rsidP="00EF6B17">
      <w:pPr>
        <w:ind w:left="142"/>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349A2" w:rsidRDefault="00B349A2" w:rsidP="00EF6B17">
      <w:pPr>
        <w:ind w:left="142"/>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F6B17">
        <w:t xml:space="preserve"> </w:t>
      </w:r>
      <w:r>
        <w:rPr>
          <w:rStyle w:val="Subst"/>
        </w:rPr>
        <w:t>Лицо указанных должностей не занимало</w:t>
      </w:r>
    </w:p>
    <w:p w:rsidR="00B349A2" w:rsidRDefault="00B349A2">
      <w:pPr>
        <w:ind w:left="200"/>
      </w:pPr>
    </w:p>
    <w:p w:rsidR="00B349A2" w:rsidRDefault="00B349A2">
      <w:pPr>
        <w:ind w:left="200"/>
      </w:pPr>
      <w:r>
        <w:t>ФИО:</w:t>
      </w:r>
      <w:r>
        <w:rPr>
          <w:rStyle w:val="Subst"/>
        </w:rPr>
        <w:t xml:space="preserve"> Анисимов Денис Борисович</w:t>
      </w:r>
    </w:p>
    <w:p w:rsidR="00B349A2" w:rsidRDefault="00B349A2">
      <w:pPr>
        <w:ind w:left="200"/>
      </w:pPr>
      <w:r>
        <w:t>Год рождения:</w:t>
      </w:r>
      <w:r>
        <w:rPr>
          <w:rStyle w:val="Subst"/>
        </w:rPr>
        <w:t xml:space="preserve"> 1973</w:t>
      </w:r>
    </w:p>
    <w:p w:rsidR="00B349A2" w:rsidRDefault="00B349A2">
      <w:pPr>
        <w:ind w:left="200"/>
      </w:pPr>
      <w:r>
        <w:t>Образование:</w:t>
      </w:r>
      <w:r w:rsidR="00EF6B17">
        <w:t xml:space="preserve"> </w:t>
      </w:r>
      <w:r>
        <w:rPr>
          <w:rStyle w:val="Subst"/>
        </w:rPr>
        <w:t>высшее</w:t>
      </w:r>
    </w:p>
    <w:p w:rsidR="00B349A2" w:rsidRDefault="00B349A2">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49A2">
        <w:tc>
          <w:tcPr>
            <w:tcW w:w="2592" w:type="dxa"/>
            <w:gridSpan w:val="2"/>
            <w:tcBorders>
              <w:top w:val="double" w:sz="6" w:space="0" w:color="auto"/>
              <w:left w:val="double" w:sz="6" w:space="0" w:color="auto"/>
              <w:bottom w:val="single" w:sz="6" w:space="0" w:color="auto"/>
              <w:right w:val="single" w:sz="6" w:space="0" w:color="auto"/>
            </w:tcBorders>
          </w:tcPr>
          <w:p w:rsidR="00B349A2" w:rsidRDefault="00B349A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49A2" w:rsidRDefault="00B349A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49A2" w:rsidRDefault="00B349A2">
            <w:pPr>
              <w:jc w:val="center"/>
            </w:pPr>
            <w:r>
              <w:t>Должность</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49A2" w:rsidRDefault="00B349A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49A2" w:rsidRDefault="00B349A2"/>
        </w:tc>
        <w:tc>
          <w:tcPr>
            <w:tcW w:w="268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АО"ДСК"АВТОБАН"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Заместитель генерального директора по финансовому развитию</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Генеральный директор(по совместительству)</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ООО"АСК"</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Генеральный директор</w:t>
            </w:r>
          </w:p>
        </w:tc>
      </w:tr>
      <w:tr w:rsidR="00B349A2">
        <w:tc>
          <w:tcPr>
            <w:tcW w:w="1332" w:type="dxa"/>
            <w:tcBorders>
              <w:top w:val="single" w:sz="6" w:space="0" w:color="auto"/>
              <w:left w:val="double" w:sz="6" w:space="0" w:color="auto"/>
              <w:bottom w:val="doub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double" w:sz="6" w:space="0" w:color="auto"/>
              <w:right w:val="single" w:sz="6" w:space="0" w:color="auto"/>
            </w:tcBorders>
          </w:tcPr>
          <w:p w:rsidR="00B349A2" w:rsidRDefault="00B349A2">
            <w:r>
              <w:t>2018</w:t>
            </w:r>
          </w:p>
        </w:tc>
        <w:tc>
          <w:tcPr>
            <w:tcW w:w="3980" w:type="dxa"/>
            <w:tcBorders>
              <w:top w:val="single" w:sz="6" w:space="0" w:color="auto"/>
              <w:left w:val="single" w:sz="6" w:space="0" w:color="auto"/>
              <w:bottom w:val="double" w:sz="6" w:space="0" w:color="auto"/>
              <w:right w:val="single" w:sz="6" w:space="0" w:color="auto"/>
            </w:tcBorders>
          </w:tcPr>
          <w:p w:rsidR="00B349A2" w:rsidRDefault="00B349A2">
            <w:r>
              <w:t>ООО РЦ"Автодорстрой"</w:t>
            </w:r>
          </w:p>
        </w:tc>
        <w:tc>
          <w:tcPr>
            <w:tcW w:w="2680" w:type="dxa"/>
            <w:tcBorders>
              <w:top w:val="single" w:sz="6" w:space="0" w:color="auto"/>
              <w:left w:val="single" w:sz="6" w:space="0" w:color="auto"/>
              <w:bottom w:val="double" w:sz="6" w:space="0" w:color="auto"/>
              <w:right w:val="double" w:sz="6" w:space="0" w:color="auto"/>
            </w:tcBorders>
          </w:tcPr>
          <w:p w:rsidR="00B349A2" w:rsidRDefault="00B349A2">
            <w:r>
              <w:t>Председатель Совета директоров</w:t>
            </w:r>
          </w:p>
        </w:tc>
      </w:tr>
    </w:tbl>
    <w:p w:rsidR="00B349A2" w:rsidRDefault="00B349A2"/>
    <w:p w:rsidR="00B349A2" w:rsidRDefault="00B349A2">
      <w:pPr>
        <w:ind w:left="200"/>
      </w:pPr>
      <w:r>
        <w:rPr>
          <w:rStyle w:val="Subst"/>
        </w:rPr>
        <w:t>Доли участия в уставном капитале лица, предоставившего обеспечение,/обыкновенных акций не имеет</w:t>
      </w:r>
    </w:p>
    <w:p w:rsidR="00EF6B17" w:rsidRDefault="00B349A2" w:rsidP="00EF6B17">
      <w:pPr>
        <w:ind w:left="200"/>
        <w:rPr>
          <w:rStyle w:val="Subst"/>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49A2" w:rsidRDefault="00B349A2" w:rsidP="00EF6B17">
      <w:pPr>
        <w:ind w:left="200"/>
      </w:pPr>
      <w:r>
        <w:t>Cведения об участии в работе комитетов совета директоров</w:t>
      </w:r>
    </w:p>
    <w:p w:rsidR="00EF6B17" w:rsidRDefault="00B349A2" w:rsidP="00EF6B17">
      <w:pPr>
        <w:ind w:left="400"/>
        <w:rPr>
          <w:rStyle w:val="Subst"/>
        </w:rPr>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B349A2" w:rsidRDefault="00B349A2" w:rsidP="00EF6B17">
      <w:pPr>
        <w:ind w:left="284"/>
      </w:pPr>
      <w:r>
        <w:t>Доли участия лица в уставном (складочном) капитале (паевом фонде) дочерних и зависимых обществ лица, предоставившего обеспечение</w:t>
      </w:r>
      <w:r w:rsidR="00EF6B17">
        <w:t xml:space="preserve">: </w:t>
      </w:r>
      <w:r>
        <w:rPr>
          <w:rStyle w:val="Subst"/>
        </w:rPr>
        <w:t>Лицо указанных долей не имеет</w:t>
      </w:r>
    </w:p>
    <w:p w:rsidR="00B349A2" w:rsidRDefault="00B349A2" w:rsidP="00EF6B1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F6B17">
        <w:t xml:space="preserve"> </w:t>
      </w:r>
      <w:r>
        <w:rPr>
          <w:rStyle w:val="Subst"/>
        </w:rPr>
        <w:t>Указанных родственных связей нет</w:t>
      </w:r>
    </w:p>
    <w:p w:rsidR="00B349A2" w:rsidRDefault="00B349A2" w:rsidP="00EF6B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349A2" w:rsidRDefault="00B349A2" w:rsidP="00EF6B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F6B17">
        <w:t xml:space="preserve"> </w:t>
      </w:r>
      <w:r>
        <w:rPr>
          <w:rStyle w:val="Subst"/>
        </w:rPr>
        <w:t>Лицо указанных должностей не занимало</w:t>
      </w:r>
    </w:p>
    <w:p w:rsidR="00B349A2" w:rsidRDefault="00B349A2">
      <w:pPr>
        <w:ind w:left="200"/>
      </w:pPr>
    </w:p>
    <w:p w:rsidR="00B349A2" w:rsidRDefault="00B349A2">
      <w:pPr>
        <w:ind w:left="200"/>
      </w:pPr>
      <w:r>
        <w:t>ФИО:</w:t>
      </w:r>
      <w:r>
        <w:rPr>
          <w:rStyle w:val="Subst"/>
        </w:rPr>
        <w:t xml:space="preserve"> Штрек Юлия Михайловна</w:t>
      </w:r>
    </w:p>
    <w:p w:rsidR="00B349A2" w:rsidRDefault="00B349A2">
      <w:pPr>
        <w:ind w:left="200"/>
      </w:pPr>
      <w:r>
        <w:t>Год рождения:</w:t>
      </w:r>
      <w:r>
        <w:rPr>
          <w:rStyle w:val="Subst"/>
        </w:rPr>
        <w:t xml:space="preserve"> 1974</w:t>
      </w:r>
    </w:p>
    <w:p w:rsidR="00B349A2" w:rsidRDefault="00B349A2">
      <w:pPr>
        <w:ind w:left="200"/>
      </w:pPr>
      <w:r>
        <w:t>Образование:</w:t>
      </w:r>
      <w:r w:rsidR="00EF6B17">
        <w:t xml:space="preserve"> </w:t>
      </w:r>
      <w:r>
        <w:rPr>
          <w:rStyle w:val="Subst"/>
        </w:rPr>
        <w:t>высшее</w:t>
      </w:r>
    </w:p>
    <w:p w:rsidR="00B349A2" w:rsidRDefault="00B349A2">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49A2">
        <w:tc>
          <w:tcPr>
            <w:tcW w:w="2592" w:type="dxa"/>
            <w:gridSpan w:val="2"/>
            <w:tcBorders>
              <w:top w:val="double" w:sz="6" w:space="0" w:color="auto"/>
              <w:left w:val="double" w:sz="6" w:space="0" w:color="auto"/>
              <w:bottom w:val="single" w:sz="6" w:space="0" w:color="auto"/>
              <w:right w:val="single" w:sz="6" w:space="0" w:color="auto"/>
            </w:tcBorders>
          </w:tcPr>
          <w:p w:rsidR="00B349A2" w:rsidRDefault="00B349A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49A2" w:rsidRDefault="00B349A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49A2" w:rsidRDefault="00B349A2">
            <w:pPr>
              <w:jc w:val="center"/>
            </w:pPr>
            <w:r>
              <w:t>Должность</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49A2" w:rsidRDefault="00B349A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49A2" w:rsidRDefault="00B349A2"/>
        </w:tc>
        <w:tc>
          <w:tcPr>
            <w:tcW w:w="268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2013</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2016</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Правительство санкт-Петербурга Комитет по культуре Сантк-Петербурга</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Заместитель председателя Комитета по культуре Санкт-Петербурга</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2016</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АО"ДСК"АВТОБАН"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Директор по экономике и финансам</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2017</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2017</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ОАО"Строительное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2017</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2017</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ООО"АСК"</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2017</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2018</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ООО"РЦ АВТОДОРСТРОЙ"</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double" w:sz="6" w:space="0" w:color="auto"/>
              <w:right w:val="single" w:sz="6" w:space="0" w:color="auto"/>
            </w:tcBorders>
          </w:tcPr>
          <w:p w:rsidR="00B349A2" w:rsidRDefault="00B349A2">
            <w:r>
              <w:t>2017</w:t>
            </w:r>
          </w:p>
        </w:tc>
        <w:tc>
          <w:tcPr>
            <w:tcW w:w="1260" w:type="dxa"/>
            <w:tcBorders>
              <w:top w:val="single" w:sz="6" w:space="0" w:color="auto"/>
              <w:left w:val="single" w:sz="6" w:space="0" w:color="auto"/>
              <w:bottom w:val="doub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double" w:sz="6" w:space="0" w:color="auto"/>
              <w:right w:val="single" w:sz="6" w:space="0" w:color="auto"/>
            </w:tcBorders>
          </w:tcPr>
          <w:p w:rsidR="00B349A2" w:rsidRDefault="00B349A2">
            <w:r>
              <w:t>ОАО"Строительное Управление№920"</w:t>
            </w:r>
          </w:p>
        </w:tc>
        <w:tc>
          <w:tcPr>
            <w:tcW w:w="2680" w:type="dxa"/>
            <w:tcBorders>
              <w:top w:val="single" w:sz="6" w:space="0" w:color="auto"/>
              <w:left w:val="single" w:sz="6" w:space="0" w:color="auto"/>
              <w:bottom w:val="double" w:sz="6" w:space="0" w:color="auto"/>
              <w:right w:val="double" w:sz="6" w:space="0" w:color="auto"/>
            </w:tcBorders>
          </w:tcPr>
          <w:p w:rsidR="00B349A2" w:rsidRDefault="00B349A2">
            <w:r>
              <w:t>Член Совета Директоров</w:t>
            </w:r>
          </w:p>
        </w:tc>
      </w:tr>
    </w:tbl>
    <w:p w:rsidR="00B349A2" w:rsidRDefault="00B349A2">
      <w:pPr>
        <w:pStyle w:val="ThinDelim"/>
      </w:pPr>
    </w:p>
    <w:p w:rsidR="00B349A2" w:rsidRDefault="00B349A2">
      <w:pPr>
        <w:ind w:left="200"/>
      </w:pPr>
      <w:r>
        <w:rPr>
          <w:rStyle w:val="Subst"/>
        </w:rPr>
        <w:t>Доли участия в уставном капитале лица, предоставившего обеспечение,/обыкновенных акций не имеет</w:t>
      </w:r>
    </w:p>
    <w:p w:rsidR="00EF6B17" w:rsidRDefault="00B349A2" w:rsidP="00EF6B17">
      <w:pPr>
        <w:ind w:left="200"/>
        <w:rPr>
          <w:rStyle w:val="Subst"/>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49A2" w:rsidRDefault="00B349A2" w:rsidP="00EF6B17">
      <w:pPr>
        <w:ind w:left="200"/>
      </w:pPr>
      <w:r>
        <w:t>Cведения об участии в работе комитетов совета директоров</w:t>
      </w:r>
    </w:p>
    <w:p w:rsidR="00EF6B17" w:rsidRDefault="00B349A2" w:rsidP="00EF6B17">
      <w:pPr>
        <w:ind w:left="400"/>
        <w:rPr>
          <w:rStyle w:val="Subst"/>
        </w:rPr>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B349A2" w:rsidRDefault="00B349A2" w:rsidP="00EF6B17">
      <w:pPr>
        <w:ind w:left="284"/>
      </w:pPr>
      <w:r>
        <w:t>Доли участия лица в уставном (складочном) капитале (паевом фонде) дочерних и зависимых обществ лица, предоставившего обеспечение</w:t>
      </w:r>
      <w:r w:rsidR="00EF6B17">
        <w:t xml:space="preserve">: </w:t>
      </w:r>
      <w:r>
        <w:rPr>
          <w:rStyle w:val="Subst"/>
        </w:rPr>
        <w:t>Лицо указанных долей не имеет</w:t>
      </w:r>
    </w:p>
    <w:p w:rsidR="00B349A2" w:rsidRDefault="00B349A2" w:rsidP="00EF6B1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F6B17">
        <w:t xml:space="preserve"> </w:t>
      </w:r>
      <w:r>
        <w:rPr>
          <w:rStyle w:val="Subst"/>
        </w:rPr>
        <w:t>Указанных родственных связей нет</w:t>
      </w:r>
    </w:p>
    <w:p w:rsidR="00B349A2" w:rsidRDefault="00B349A2" w:rsidP="00EF6B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349A2" w:rsidRDefault="00B349A2" w:rsidP="00EF6B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F6B17">
        <w:t xml:space="preserve"> </w:t>
      </w:r>
      <w:r>
        <w:rPr>
          <w:rStyle w:val="Subst"/>
        </w:rPr>
        <w:t>Лицо указанных должностей не занимало</w:t>
      </w:r>
    </w:p>
    <w:p w:rsidR="00B349A2" w:rsidRDefault="00B349A2">
      <w:pPr>
        <w:ind w:left="200"/>
      </w:pPr>
    </w:p>
    <w:p w:rsidR="00B349A2" w:rsidRDefault="00B349A2">
      <w:pPr>
        <w:ind w:left="200"/>
      </w:pPr>
      <w:r>
        <w:t>ФИО:</w:t>
      </w:r>
      <w:r>
        <w:rPr>
          <w:rStyle w:val="Subst"/>
        </w:rPr>
        <w:t xml:space="preserve"> Серегин Николай Петрович</w:t>
      </w:r>
    </w:p>
    <w:p w:rsidR="00B349A2" w:rsidRDefault="00B349A2">
      <w:pPr>
        <w:ind w:left="200"/>
      </w:pPr>
      <w:r>
        <w:rPr>
          <w:rStyle w:val="Subst"/>
        </w:rPr>
        <w:t>(председатель)</w:t>
      </w:r>
    </w:p>
    <w:p w:rsidR="00B349A2" w:rsidRDefault="00B349A2">
      <w:pPr>
        <w:ind w:left="200"/>
      </w:pPr>
      <w:r>
        <w:t>Год рождения:</w:t>
      </w:r>
      <w:r>
        <w:rPr>
          <w:rStyle w:val="Subst"/>
        </w:rPr>
        <w:t xml:space="preserve"> 1949</w:t>
      </w:r>
    </w:p>
    <w:p w:rsidR="00B349A2" w:rsidRDefault="00B349A2">
      <w:pPr>
        <w:ind w:left="200"/>
      </w:pPr>
      <w:r>
        <w:t>Образование:</w:t>
      </w:r>
      <w:r w:rsidR="00EF6B17">
        <w:t xml:space="preserve"> </w:t>
      </w:r>
      <w:r>
        <w:rPr>
          <w:rStyle w:val="Subst"/>
        </w:rPr>
        <w:t>высшее</w:t>
      </w:r>
    </w:p>
    <w:p w:rsidR="00B349A2" w:rsidRDefault="00B349A2">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49A2">
        <w:tc>
          <w:tcPr>
            <w:tcW w:w="2592" w:type="dxa"/>
            <w:gridSpan w:val="2"/>
            <w:tcBorders>
              <w:top w:val="double" w:sz="6" w:space="0" w:color="auto"/>
              <w:left w:val="double" w:sz="6" w:space="0" w:color="auto"/>
              <w:bottom w:val="single" w:sz="6" w:space="0" w:color="auto"/>
              <w:right w:val="single" w:sz="6" w:space="0" w:color="auto"/>
            </w:tcBorders>
          </w:tcPr>
          <w:p w:rsidR="00B349A2" w:rsidRDefault="00B349A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49A2" w:rsidRDefault="00B349A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49A2" w:rsidRDefault="00B349A2">
            <w:pPr>
              <w:jc w:val="center"/>
            </w:pPr>
            <w:r>
              <w:t>Должность</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49A2" w:rsidRDefault="00B349A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49A2" w:rsidRDefault="00B349A2"/>
        </w:tc>
        <w:tc>
          <w:tcPr>
            <w:tcW w:w="268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2013</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ОАО"ДСК"АВТОБАН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Заметитель генерального директора по маркетингу и PR.председатель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2016</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ОАО"ДСК"АВТОБАН"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Заметитель генерального директора по маркетингу и PR.председатель Совета директоров</w:t>
            </w:r>
          </w:p>
        </w:tc>
      </w:tr>
      <w:tr w:rsidR="00B349A2">
        <w:tc>
          <w:tcPr>
            <w:tcW w:w="1332" w:type="dxa"/>
            <w:tcBorders>
              <w:top w:val="single" w:sz="6" w:space="0" w:color="auto"/>
              <w:left w:val="double" w:sz="6" w:space="0" w:color="auto"/>
              <w:bottom w:val="double" w:sz="6" w:space="0" w:color="auto"/>
              <w:right w:val="single" w:sz="6" w:space="0" w:color="auto"/>
            </w:tcBorders>
          </w:tcPr>
          <w:p w:rsidR="00B349A2" w:rsidRDefault="00B349A2">
            <w:r>
              <w:t>2016</w:t>
            </w:r>
          </w:p>
        </w:tc>
        <w:tc>
          <w:tcPr>
            <w:tcW w:w="1260" w:type="dxa"/>
            <w:tcBorders>
              <w:top w:val="single" w:sz="6" w:space="0" w:color="auto"/>
              <w:left w:val="single" w:sz="6" w:space="0" w:color="auto"/>
              <w:bottom w:val="doub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double" w:sz="6" w:space="0" w:color="auto"/>
              <w:right w:val="single" w:sz="6" w:space="0" w:color="auto"/>
            </w:tcBorders>
          </w:tcPr>
          <w:p w:rsidR="00B349A2" w:rsidRDefault="00B349A2">
            <w:r>
              <w:t>АО"ДСК"АВТОБАН"</w:t>
            </w:r>
          </w:p>
        </w:tc>
        <w:tc>
          <w:tcPr>
            <w:tcW w:w="2680" w:type="dxa"/>
            <w:tcBorders>
              <w:top w:val="single" w:sz="6" w:space="0" w:color="auto"/>
              <w:left w:val="single" w:sz="6" w:space="0" w:color="auto"/>
              <w:bottom w:val="double" w:sz="6" w:space="0" w:color="auto"/>
              <w:right w:val="double" w:sz="6" w:space="0" w:color="auto"/>
            </w:tcBorders>
          </w:tcPr>
          <w:p w:rsidR="00B349A2" w:rsidRDefault="00B349A2">
            <w:r>
              <w:t>Директор по внешним связям и взаимодействии с органами государственной власти,председатель Совета директоров</w:t>
            </w:r>
          </w:p>
        </w:tc>
      </w:tr>
    </w:tbl>
    <w:p w:rsidR="00B349A2" w:rsidRDefault="00B349A2">
      <w:pPr>
        <w:pStyle w:val="ThinDelim"/>
      </w:pPr>
    </w:p>
    <w:p w:rsidR="00EF6B17" w:rsidRDefault="00B349A2" w:rsidP="00EF6B17">
      <w:pPr>
        <w:ind w:left="200"/>
      </w:pPr>
      <w:r>
        <w:rPr>
          <w:rStyle w:val="Subst"/>
        </w:rPr>
        <w:t>Доли участия в уставном капитале лица, предоставившего обеспечение,/обыкновенных акций не имеет</w:t>
      </w:r>
    </w:p>
    <w:p w:rsidR="00EF6B17" w:rsidRDefault="00B349A2" w:rsidP="00EF6B17">
      <w:pPr>
        <w:ind w:left="200"/>
        <w:rPr>
          <w:rStyle w:val="Subst"/>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49A2" w:rsidRDefault="00B349A2" w:rsidP="00EF6B17">
      <w:pPr>
        <w:ind w:left="200"/>
      </w:pPr>
      <w:r>
        <w:t>Cведения об участии в работе комитетов совета директоров</w:t>
      </w:r>
    </w:p>
    <w:p w:rsidR="00EF6B17" w:rsidRDefault="00B349A2" w:rsidP="00EF6B17">
      <w:pPr>
        <w:ind w:left="400"/>
        <w:rPr>
          <w:rStyle w:val="Subst"/>
        </w:rPr>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B349A2" w:rsidRDefault="00B349A2" w:rsidP="00EF6B17">
      <w:pPr>
        <w:ind w:left="284"/>
      </w:pPr>
      <w:r>
        <w:t>Доли участия лица в уставном (складочном) капитале (паевом фонде) дочерних и зависимых обществ лица, предоставившего обеспечение</w:t>
      </w:r>
      <w:r w:rsidR="00EF6B17">
        <w:t xml:space="preserve">: </w:t>
      </w:r>
      <w:r>
        <w:rPr>
          <w:rStyle w:val="Subst"/>
        </w:rPr>
        <w:t>Лицо указанных долей не имеет</w:t>
      </w:r>
    </w:p>
    <w:p w:rsidR="00B349A2" w:rsidRDefault="00B349A2" w:rsidP="00EF6B1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F6B17">
        <w:t xml:space="preserve"> </w:t>
      </w:r>
      <w:r>
        <w:rPr>
          <w:rStyle w:val="Subst"/>
        </w:rPr>
        <w:t>Указанных родственных связей нет</w:t>
      </w:r>
    </w:p>
    <w:p w:rsidR="00B349A2" w:rsidRDefault="00B349A2" w:rsidP="00EF6B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349A2" w:rsidRDefault="00B349A2" w:rsidP="00EF6B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F6B17">
        <w:t xml:space="preserve"> </w:t>
      </w:r>
      <w:r>
        <w:rPr>
          <w:rStyle w:val="Subst"/>
        </w:rPr>
        <w:t>Лицо указанных должностей не занимало</w:t>
      </w:r>
    </w:p>
    <w:p w:rsidR="00B349A2" w:rsidRDefault="00B349A2">
      <w:pPr>
        <w:ind w:left="200"/>
      </w:pPr>
    </w:p>
    <w:p w:rsidR="00B349A2" w:rsidRDefault="00B349A2">
      <w:pPr>
        <w:ind w:left="200"/>
      </w:pPr>
      <w:r>
        <w:t>ФИО:</w:t>
      </w:r>
      <w:r>
        <w:rPr>
          <w:rStyle w:val="Subst"/>
        </w:rPr>
        <w:t xml:space="preserve"> Эфа Александр Карлович</w:t>
      </w:r>
    </w:p>
    <w:p w:rsidR="00B349A2" w:rsidRDefault="00B349A2">
      <w:pPr>
        <w:ind w:left="200"/>
      </w:pPr>
      <w:r>
        <w:t>Год рождения:</w:t>
      </w:r>
      <w:r>
        <w:rPr>
          <w:rStyle w:val="Subst"/>
        </w:rPr>
        <w:t xml:space="preserve"> 1963</w:t>
      </w:r>
    </w:p>
    <w:p w:rsidR="00B349A2" w:rsidRDefault="00B349A2">
      <w:pPr>
        <w:ind w:left="200"/>
      </w:pPr>
      <w:r>
        <w:t>Образование:</w:t>
      </w:r>
      <w:r w:rsidR="00EF6B17">
        <w:t xml:space="preserve"> </w:t>
      </w:r>
      <w:r>
        <w:rPr>
          <w:rStyle w:val="Subst"/>
        </w:rPr>
        <w:t>высшее</w:t>
      </w:r>
    </w:p>
    <w:p w:rsidR="00B349A2" w:rsidRDefault="00B349A2">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49A2">
        <w:tc>
          <w:tcPr>
            <w:tcW w:w="2592" w:type="dxa"/>
            <w:gridSpan w:val="2"/>
            <w:tcBorders>
              <w:top w:val="double" w:sz="6" w:space="0" w:color="auto"/>
              <w:left w:val="double" w:sz="6" w:space="0" w:color="auto"/>
              <w:bottom w:val="single" w:sz="6" w:space="0" w:color="auto"/>
              <w:right w:val="single" w:sz="6" w:space="0" w:color="auto"/>
            </w:tcBorders>
          </w:tcPr>
          <w:p w:rsidR="00B349A2" w:rsidRDefault="00B349A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49A2" w:rsidRDefault="00B349A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49A2" w:rsidRDefault="00B349A2">
            <w:pPr>
              <w:jc w:val="center"/>
            </w:pPr>
            <w:r>
              <w:t>Должность</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49A2" w:rsidRDefault="00B349A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49A2" w:rsidRDefault="00B349A2"/>
        </w:tc>
        <w:tc>
          <w:tcPr>
            <w:tcW w:w="268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2018</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ОАО"ДСК"АВТОБАН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Заместитель исполнительного директора по технологии и качеству производства</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2018</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2019</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ОАО"ДСК"АВТОБАН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Заместитель генерального директора по технологии и качеству</w:t>
            </w:r>
          </w:p>
        </w:tc>
      </w:tr>
      <w:tr w:rsidR="00B349A2">
        <w:tc>
          <w:tcPr>
            <w:tcW w:w="1332" w:type="dxa"/>
            <w:tcBorders>
              <w:top w:val="single" w:sz="6" w:space="0" w:color="auto"/>
              <w:left w:val="double" w:sz="6" w:space="0" w:color="auto"/>
              <w:bottom w:val="double" w:sz="6" w:space="0" w:color="auto"/>
              <w:right w:val="single" w:sz="6" w:space="0" w:color="auto"/>
            </w:tcBorders>
          </w:tcPr>
          <w:p w:rsidR="00B349A2" w:rsidRDefault="00B349A2">
            <w:r>
              <w:t>2019</w:t>
            </w:r>
          </w:p>
        </w:tc>
        <w:tc>
          <w:tcPr>
            <w:tcW w:w="1260" w:type="dxa"/>
            <w:tcBorders>
              <w:top w:val="single" w:sz="6" w:space="0" w:color="auto"/>
              <w:left w:val="single" w:sz="6" w:space="0" w:color="auto"/>
              <w:bottom w:val="doub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double" w:sz="6" w:space="0" w:color="auto"/>
              <w:right w:val="single" w:sz="6" w:space="0" w:color="auto"/>
            </w:tcBorders>
          </w:tcPr>
          <w:p w:rsidR="00B349A2" w:rsidRDefault="00B349A2">
            <w:r>
              <w:t>АО"ДСК"АВТОБАН</w:t>
            </w:r>
          </w:p>
        </w:tc>
        <w:tc>
          <w:tcPr>
            <w:tcW w:w="2680" w:type="dxa"/>
            <w:tcBorders>
              <w:top w:val="single" w:sz="6" w:space="0" w:color="auto"/>
              <w:left w:val="single" w:sz="6" w:space="0" w:color="auto"/>
              <w:bottom w:val="double" w:sz="6" w:space="0" w:color="auto"/>
              <w:right w:val="double" w:sz="6" w:space="0" w:color="auto"/>
            </w:tcBorders>
          </w:tcPr>
          <w:p w:rsidR="00B349A2" w:rsidRDefault="00B349A2">
            <w:r>
              <w:t>Заместитель генерального директора по технологиям и качеству-Главный инженер</w:t>
            </w:r>
          </w:p>
        </w:tc>
      </w:tr>
    </w:tbl>
    <w:p w:rsidR="00B349A2" w:rsidRDefault="00B349A2">
      <w:pPr>
        <w:pStyle w:val="ThinDelim"/>
      </w:pPr>
    </w:p>
    <w:p w:rsidR="00EF6B17" w:rsidRDefault="00B349A2" w:rsidP="00EF6B17">
      <w:pPr>
        <w:ind w:left="200"/>
      </w:pPr>
      <w:r>
        <w:rPr>
          <w:rStyle w:val="Subst"/>
        </w:rPr>
        <w:t>Доли участия в уставном капитале лица, предоставившего обеспечение,/обыкновенных акций не имеет</w:t>
      </w:r>
    </w:p>
    <w:p w:rsidR="00EF6B17" w:rsidRDefault="00B349A2" w:rsidP="00EF6B17">
      <w:pPr>
        <w:ind w:left="200"/>
        <w:rPr>
          <w:rStyle w:val="Subst"/>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49A2" w:rsidRDefault="00B349A2" w:rsidP="00EF6B17">
      <w:pPr>
        <w:ind w:left="200"/>
      </w:pPr>
      <w:r>
        <w:t>Cведения об участии в работе комитетов совета директоров</w:t>
      </w:r>
    </w:p>
    <w:p w:rsidR="00EF6B17" w:rsidRDefault="00B349A2" w:rsidP="00EF6B17">
      <w:pPr>
        <w:ind w:left="400"/>
        <w:rPr>
          <w:rStyle w:val="Subst"/>
        </w:rPr>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B349A2" w:rsidRDefault="00B349A2" w:rsidP="00EF6B17">
      <w:pPr>
        <w:ind w:left="284"/>
      </w:pPr>
      <w:r>
        <w:t>Доли участия лица в уставном (складочном) капитале (паевом фонде) дочерних и зависимых обществ лица, предоставившего обеспечение</w:t>
      </w:r>
      <w:r w:rsidR="00EF6B17">
        <w:t xml:space="preserve">: </w:t>
      </w:r>
      <w:r>
        <w:rPr>
          <w:rStyle w:val="Subst"/>
        </w:rPr>
        <w:t>Лицо указанных долей не имеет</w:t>
      </w:r>
    </w:p>
    <w:p w:rsidR="00B349A2" w:rsidRDefault="00B349A2" w:rsidP="00EF6B1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F6B17">
        <w:t xml:space="preserve"> </w:t>
      </w:r>
      <w:r>
        <w:rPr>
          <w:rStyle w:val="Subst"/>
        </w:rPr>
        <w:t>Указанных родственных связей нет</w:t>
      </w:r>
    </w:p>
    <w:p w:rsidR="00B349A2" w:rsidRDefault="00B349A2" w:rsidP="00EF6B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349A2" w:rsidRDefault="00B349A2" w:rsidP="00EF6B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F6B17">
        <w:t xml:space="preserve"> </w:t>
      </w:r>
      <w:r>
        <w:rPr>
          <w:rStyle w:val="Subst"/>
        </w:rPr>
        <w:t>Лицо указанных должностей не занимало</w:t>
      </w:r>
    </w:p>
    <w:p w:rsidR="00B349A2" w:rsidRDefault="00B349A2">
      <w:pPr>
        <w:ind w:left="200"/>
      </w:pPr>
    </w:p>
    <w:p w:rsidR="00B349A2" w:rsidRDefault="00B349A2">
      <w:pPr>
        <w:ind w:left="200"/>
      </w:pPr>
      <w:r>
        <w:t>ФИО:</w:t>
      </w:r>
      <w:r>
        <w:rPr>
          <w:rStyle w:val="Subst"/>
        </w:rPr>
        <w:t xml:space="preserve"> Пинягин Сергей Алексеевич</w:t>
      </w:r>
    </w:p>
    <w:p w:rsidR="00B349A2" w:rsidRDefault="00B349A2">
      <w:pPr>
        <w:ind w:left="200"/>
      </w:pPr>
      <w:r>
        <w:t>Год рождения:</w:t>
      </w:r>
      <w:r>
        <w:rPr>
          <w:rStyle w:val="Subst"/>
        </w:rPr>
        <w:t xml:space="preserve"> 1975</w:t>
      </w:r>
    </w:p>
    <w:p w:rsidR="00B349A2" w:rsidRDefault="00B349A2">
      <w:pPr>
        <w:ind w:left="200"/>
      </w:pPr>
      <w:r>
        <w:t>Образование:</w:t>
      </w:r>
      <w:r w:rsidR="00EF6B17">
        <w:t xml:space="preserve"> </w:t>
      </w:r>
      <w:r>
        <w:rPr>
          <w:rStyle w:val="Subst"/>
        </w:rPr>
        <w:t>высшее</w:t>
      </w:r>
    </w:p>
    <w:p w:rsidR="00B349A2" w:rsidRDefault="00B349A2">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49A2">
        <w:tc>
          <w:tcPr>
            <w:tcW w:w="2592" w:type="dxa"/>
            <w:gridSpan w:val="2"/>
            <w:tcBorders>
              <w:top w:val="double" w:sz="6" w:space="0" w:color="auto"/>
              <w:left w:val="double" w:sz="6" w:space="0" w:color="auto"/>
              <w:bottom w:val="single" w:sz="6" w:space="0" w:color="auto"/>
              <w:right w:val="single" w:sz="6" w:space="0" w:color="auto"/>
            </w:tcBorders>
          </w:tcPr>
          <w:p w:rsidR="00B349A2" w:rsidRDefault="00B349A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49A2" w:rsidRDefault="00B349A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49A2" w:rsidRDefault="00B349A2">
            <w:pPr>
              <w:jc w:val="center"/>
            </w:pPr>
            <w:r>
              <w:t>Должность</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49A2" w:rsidRDefault="00B349A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49A2" w:rsidRDefault="00B349A2"/>
        </w:tc>
        <w:tc>
          <w:tcPr>
            <w:tcW w:w="268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2005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2016</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ООО"Айтон"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Генеральный директор</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2016</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2017</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АО"ДСК"АВТОБАН"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Начальние управления по построению организации</w:t>
            </w:r>
          </w:p>
        </w:tc>
      </w:tr>
      <w:tr w:rsidR="00B349A2">
        <w:tc>
          <w:tcPr>
            <w:tcW w:w="1332" w:type="dxa"/>
            <w:tcBorders>
              <w:top w:val="single" w:sz="6" w:space="0" w:color="auto"/>
              <w:left w:val="double" w:sz="6" w:space="0" w:color="auto"/>
              <w:bottom w:val="double" w:sz="6" w:space="0" w:color="auto"/>
              <w:right w:val="single" w:sz="6" w:space="0" w:color="auto"/>
            </w:tcBorders>
          </w:tcPr>
          <w:p w:rsidR="00B349A2" w:rsidRDefault="00B349A2">
            <w:r>
              <w:t>2017</w:t>
            </w:r>
          </w:p>
        </w:tc>
        <w:tc>
          <w:tcPr>
            <w:tcW w:w="1260" w:type="dxa"/>
            <w:tcBorders>
              <w:top w:val="single" w:sz="6" w:space="0" w:color="auto"/>
              <w:left w:val="single" w:sz="6" w:space="0" w:color="auto"/>
              <w:bottom w:val="doub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double" w:sz="6" w:space="0" w:color="auto"/>
              <w:right w:val="single" w:sz="6" w:space="0" w:color="auto"/>
            </w:tcBorders>
          </w:tcPr>
          <w:p w:rsidR="00B349A2" w:rsidRDefault="00B349A2">
            <w:r>
              <w:t>АО"ДСК"АВТОБАН"</w:t>
            </w:r>
          </w:p>
        </w:tc>
        <w:tc>
          <w:tcPr>
            <w:tcW w:w="2680" w:type="dxa"/>
            <w:tcBorders>
              <w:top w:val="single" w:sz="6" w:space="0" w:color="auto"/>
              <w:left w:val="single" w:sz="6" w:space="0" w:color="auto"/>
              <w:bottom w:val="double" w:sz="6" w:space="0" w:color="auto"/>
              <w:right w:val="double" w:sz="6" w:space="0" w:color="auto"/>
            </w:tcBorders>
          </w:tcPr>
          <w:p w:rsidR="00B349A2" w:rsidRDefault="00B349A2">
            <w:r>
              <w:t>Заместитель генерального директора по построению организации</w:t>
            </w:r>
          </w:p>
        </w:tc>
      </w:tr>
    </w:tbl>
    <w:p w:rsidR="00B349A2" w:rsidRDefault="00B349A2">
      <w:pPr>
        <w:pStyle w:val="ThinDelim"/>
      </w:pPr>
    </w:p>
    <w:p w:rsidR="00EF6B17" w:rsidRDefault="00B349A2" w:rsidP="00EF6B17">
      <w:pPr>
        <w:ind w:left="200"/>
      </w:pPr>
      <w:r>
        <w:rPr>
          <w:rStyle w:val="Subst"/>
        </w:rPr>
        <w:t>Доли участия в уставном капитале лица, предоставившего обеспечение,/обыкновенных акций не имеет</w:t>
      </w:r>
    </w:p>
    <w:p w:rsidR="00EF6B17" w:rsidRDefault="00B349A2" w:rsidP="00EF6B17">
      <w:pPr>
        <w:ind w:left="200"/>
        <w:rPr>
          <w:rStyle w:val="Subst"/>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49A2" w:rsidRDefault="00B349A2" w:rsidP="00EF6B17">
      <w:pPr>
        <w:ind w:left="200"/>
      </w:pPr>
      <w:r>
        <w:t>Cведения об участии в работе комитетов совета директоров</w:t>
      </w:r>
      <w:r w:rsidR="00EF6B17">
        <w:t>:</w:t>
      </w:r>
    </w:p>
    <w:p w:rsidR="00EF6B17" w:rsidRDefault="00B349A2" w:rsidP="00EF6B17">
      <w:pPr>
        <w:ind w:left="400"/>
        <w:rPr>
          <w:rStyle w:val="Subst"/>
        </w:rPr>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B349A2" w:rsidRDefault="00B349A2" w:rsidP="00EF6B17">
      <w:pPr>
        <w:ind w:left="284"/>
      </w:pPr>
      <w:r>
        <w:t>Доли участия лица в уставном (складочном) капитале (паевом фонде) дочерних и зависимых обществ лица, предоставившего обеспечение</w:t>
      </w:r>
      <w:r w:rsidR="00EF6B17">
        <w:t xml:space="preserve">: </w:t>
      </w:r>
      <w:r>
        <w:rPr>
          <w:rStyle w:val="Subst"/>
        </w:rPr>
        <w:t>Лицо указанных долей не имеет</w:t>
      </w:r>
    </w:p>
    <w:p w:rsidR="00B349A2" w:rsidRDefault="00B349A2" w:rsidP="00EF6B1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F6B17">
        <w:t xml:space="preserve"> </w:t>
      </w:r>
      <w:r>
        <w:rPr>
          <w:rStyle w:val="Subst"/>
        </w:rPr>
        <w:t>Указанных родственных связей нет</w:t>
      </w:r>
    </w:p>
    <w:p w:rsidR="00B349A2" w:rsidRDefault="00B349A2" w:rsidP="00EF6B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349A2" w:rsidRDefault="00B349A2" w:rsidP="00EF6B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F6B17">
        <w:t xml:space="preserve"> </w:t>
      </w:r>
      <w:r>
        <w:rPr>
          <w:rStyle w:val="Subst"/>
        </w:rPr>
        <w:t>Лицо указанных должностей не занимало</w:t>
      </w:r>
    </w:p>
    <w:p w:rsidR="00B349A2" w:rsidRDefault="00B349A2">
      <w:pPr>
        <w:ind w:left="200"/>
      </w:pPr>
    </w:p>
    <w:p w:rsidR="00B349A2" w:rsidRDefault="00B349A2">
      <w:pPr>
        <w:ind w:left="200"/>
      </w:pPr>
      <w:r>
        <w:t>ФИО:</w:t>
      </w:r>
      <w:r>
        <w:rPr>
          <w:rStyle w:val="Subst"/>
        </w:rPr>
        <w:t xml:space="preserve"> Мартыненко Олег Олегович</w:t>
      </w:r>
    </w:p>
    <w:p w:rsidR="00B349A2" w:rsidRDefault="00B349A2">
      <w:pPr>
        <w:ind w:left="200"/>
      </w:pPr>
      <w:r>
        <w:t>Год рождения:</w:t>
      </w:r>
      <w:r>
        <w:rPr>
          <w:rStyle w:val="Subst"/>
        </w:rPr>
        <w:t xml:space="preserve"> 1979</w:t>
      </w:r>
    </w:p>
    <w:p w:rsidR="00B349A2" w:rsidRDefault="00B349A2">
      <w:pPr>
        <w:ind w:left="200"/>
      </w:pPr>
      <w:r>
        <w:t>Образование:</w:t>
      </w:r>
      <w:r w:rsidR="00EF6B17">
        <w:t xml:space="preserve"> </w:t>
      </w:r>
      <w:r>
        <w:rPr>
          <w:rStyle w:val="Subst"/>
        </w:rPr>
        <w:t>Высшее</w:t>
      </w:r>
    </w:p>
    <w:p w:rsidR="00B349A2" w:rsidRDefault="00B349A2">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49A2">
        <w:tc>
          <w:tcPr>
            <w:tcW w:w="2592" w:type="dxa"/>
            <w:gridSpan w:val="2"/>
            <w:tcBorders>
              <w:top w:val="double" w:sz="6" w:space="0" w:color="auto"/>
              <w:left w:val="double" w:sz="6" w:space="0" w:color="auto"/>
              <w:bottom w:val="single" w:sz="6" w:space="0" w:color="auto"/>
              <w:right w:val="single" w:sz="6" w:space="0" w:color="auto"/>
            </w:tcBorders>
          </w:tcPr>
          <w:p w:rsidR="00B349A2" w:rsidRDefault="00B349A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49A2" w:rsidRDefault="00B349A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49A2" w:rsidRDefault="00B349A2">
            <w:pPr>
              <w:jc w:val="center"/>
            </w:pPr>
            <w:r>
              <w:t>Должность</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49A2" w:rsidRDefault="00B349A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49A2" w:rsidRDefault="00B349A2"/>
        </w:tc>
        <w:tc>
          <w:tcPr>
            <w:tcW w:w="268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2012</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2013</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ОАО"ДСК"АВТОБАН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Главный инженер Московского филиала</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2013</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2014</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ОАО"ДСК"АВТОБАН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И.о. директора Московского филиала</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2014</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2016</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ОАО"ДСК"АВТОБАН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Директор Московского филиала</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2016</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2017</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ОАО"Строительное Управление№910"</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Директор</w:t>
            </w:r>
          </w:p>
        </w:tc>
      </w:tr>
      <w:tr w:rsidR="00B349A2">
        <w:tc>
          <w:tcPr>
            <w:tcW w:w="1332" w:type="dxa"/>
            <w:tcBorders>
              <w:top w:val="single" w:sz="6" w:space="0" w:color="auto"/>
              <w:left w:val="double" w:sz="6" w:space="0" w:color="auto"/>
              <w:bottom w:val="double" w:sz="6" w:space="0" w:color="auto"/>
              <w:right w:val="single" w:sz="6" w:space="0" w:color="auto"/>
            </w:tcBorders>
          </w:tcPr>
          <w:p w:rsidR="00B349A2" w:rsidRDefault="00B349A2">
            <w:r>
              <w:t>2018</w:t>
            </w:r>
          </w:p>
        </w:tc>
        <w:tc>
          <w:tcPr>
            <w:tcW w:w="1260" w:type="dxa"/>
            <w:tcBorders>
              <w:top w:val="single" w:sz="6" w:space="0" w:color="auto"/>
              <w:left w:val="single" w:sz="6" w:space="0" w:color="auto"/>
              <w:bottom w:val="doub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double" w:sz="6" w:space="0" w:color="auto"/>
              <w:right w:val="single" w:sz="6" w:space="0" w:color="auto"/>
            </w:tcBorders>
          </w:tcPr>
          <w:p w:rsidR="00B349A2" w:rsidRDefault="00B349A2">
            <w:r>
              <w:t>ОАО"ДСК"АВТОБАН</w:t>
            </w:r>
          </w:p>
        </w:tc>
        <w:tc>
          <w:tcPr>
            <w:tcW w:w="2680" w:type="dxa"/>
            <w:tcBorders>
              <w:top w:val="single" w:sz="6" w:space="0" w:color="auto"/>
              <w:left w:val="single" w:sz="6" w:space="0" w:color="auto"/>
              <w:bottom w:val="double" w:sz="6" w:space="0" w:color="auto"/>
              <w:right w:val="double" w:sz="6" w:space="0" w:color="auto"/>
            </w:tcBorders>
          </w:tcPr>
          <w:p w:rsidR="00B349A2" w:rsidRDefault="00B349A2">
            <w:r>
              <w:t>Исполнительный директор</w:t>
            </w:r>
          </w:p>
        </w:tc>
      </w:tr>
    </w:tbl>
    <w:p w:rsidR="00B349A2" w:rsidRDefault="00B349A2">
      <w:pPr>
        <w:pStyle w:val="ThinDelim"/>
      </w:pPr>
    </w:p>
    <w:p w:rsidR="00B349A2" w:rsidRDefault="00B349A2">
      <w:pPr>
        <w:ind w:left="200"/>
      </w:pPr>
      <w:r>
        <w:rPr>
          <w:rStyle w:val="Subst"/>
        </w:rPr>
        <w:t>Доли участия в уставном капитале лица, предоставившего обеспечение,/обыкновенных акций не имеет</w:t>
      </w:r>
    </w:p>
    <w:p w:rsidR="00EF6B17" w:rsidRDefault="00B349A2" w:rsidP="00EF6B17">
      <w:pPr>
        <w:ind w:left="200"/>
        <w:rPr>
          <w:rStyle w:val="Subst"/>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49A2" w:rsidRDefault="00B349A2" w:rsidP="00EF6B17">
      <w:pPr>
        <w:ind w:left="200"/>
      </w:pPr>
      <w:r>
        <w:t>Cведения об участии в работе комитетов совета директоров</w:t>
      </w:r>
      <w:r w:rsidR="00EF6B17">
        <w:t>:</w:t>
      </w:r>
    </w:p>
    <w:p w:rsidR="00B349A2" w:rsidRDefault="00B349A2">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B349A2" w:rsidRDefault="00B349A2" w:rsidP="00EF6B17">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r w:rsidR="00EF6B17">
        <w:t xml:space="preserve">: </w:t>
      </w:r>
      <w:r>
        <w:rPr>
          <w:rStyle w:val="Subst"/>
        </w:rPr>
        <w:t>Лицо указанных долей не имеет</w:t>
      </w:r>
    </w:p>
    <w:p w:rsidR="00B349A2" w:rsidRDefault="00B349A2" w:rsidP="00EF6B1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F6B17">
        <w:t xml:space="preserve"> </w:t>
      </w:r>
      <w:r>
        <w:rPr>
          <w:rStyle w:val="Subst"/>
        </w:rPr>
        <w:t>Указанных родственных связей нет</w:t>
      </w:r>
    </w:p>
    <w:p w:rsidR="00B349A2" w:rsidRDefault="00B349A2" w:rsidP="00EF6B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349A2" w:rsidRDefault="00B349A2" w:rsidP="00EF6B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F6B17">
        <w:t xml:space="preserve"> </w:t>
      </w:r>
      <w:r>
        <w:rPr>
          <w:rStyle w:val="Subst"/>
        </w:rPr>
        <w:t>Лицо указанных должностей не занимало</w:t>
      </w:r>
    </w:p>
    <w:p w:rsidR="00B349A2" w:rsidRDefault="00B349A2">
      <w:pPr>
        <w:ind w:left="200"/>
      </w:pPr>
    </w:p>
    <w:p w:rsidR="00B349A2" w:rsidRDefault="00B349A2">
      <w:pPr>
        <w:pStyle w:val="2"/>
      </w:pPr>
      <w:bookmarkStart w:id="51" w:name="_Toc56174415"/>
      <w:r>
        <w:t>5.2.2. Информация о единоличном исполнительном органе лица, предоставившего обеспечение</w:t>
      </w:r>
      <w:bookmarkEnd w:id="51"/>
    </w:p>
    <w:p w:rsidR="00B349A2" w:rsidRDefault="00B349A2">
      <w:pPr>
        <w:ind w:left="200"/>
      </w:pPr>
      <w:r>
        <w:t>а) Сведения о единоличном исполнительном органе</w:t>
      </w:r>
    </w:p>
    <w:p w:rsidR="00B349A2" w:rsidRDefault="00B349A2">
      <w:pPr>
        <w:ind w:left="200"/>
      </w:pPr>
      <w:r>
        <w:t>ФИО:</w:t>
      </w:r>
      <w:r>
        <w:rPr>
          <w:rStyle w:val="Subst"/>
        </w:rPr>
        <w:t xml:space="preserve"> Андреев Алексей Владимирович</w:t>
      </w:r>
    </w:p>
    <w:p w:rsidR="00B349A2" w:rsidRDefault="00B349A2">
      <w:pPr>
        <w:ind w:left="200"/>
      </w:pPr>
      <w:r>
        <w:t>Год рождения:</w:t>
      </w:r>
      <w:r>
        <w:rPr>
          <w:rStyle w:val="Subst"/>
        </w:rPr>
        <w:t xml:space="preserve"> 1959</w:t>
      </w:r>
    </w:p>
    <w:p w:rsidR="00B349A2" w:rsidRDefault="00B349A2">
      <w:pPr>
        <w:ind w:left="200"/>
      </w:pPr>
      <w:r>
        <w:t>Образование:</w:t>
      </w:r>
      <w:r w:rsidR="00EF6B17">
        <w:t xml:space="preserve"> </w:t>
      </w:r>
      <w:r>
        <w:rPr>
          <w:rStyle w:val="Subst"/>
        </w:rPr>
        <w:t>Высшее</w:t>
      </w:r>
    </w:p>
    <w:p w:rsidR="00B349A2" w:rsidRDefault="00B349A2">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49A2">
        <w:tc>
          <w:tcPr>
            <w:tcW w:w="2592" w:type="dxa"/>
            <w:gridSpan w:val="2"/>
            <w:tcBorders>
              <w:top w:val="double" w:sz="6" w:space="0" w:color="auto"/>
              <w:left w:val="double" w:sz="6" w:space="0" w:color="auto"/>
              <w:bottom w:val="single" w:sz="6" w:space="0" w:color="auto"/>
              <w:right w:val="single" w:sz="6" w:space="0" w:color="auto"/>
            </w:tcBorders>
          </w:tcPr>
          <w:p w:rsidR="00B349A2" w:rsidRDefault="00B349A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49A2" w:rsidRDefault="00B349A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49A2" w:rsidRDefault="00B349A2">
            <w:pPr>
              <w:jc w:val="center"/>
            </w:pPr>
            <w:r>
              <w:t>Должность</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49A2" w:rsidRDefault="00B349A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49A2" w:rsidRDefault="00B349A2"/>
        </w:tc>
        <w:tc>
          <w:tcPr>
            <w:tcW w:w="268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Генеральный директор</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ООО"АЛЬТ-Сервис"</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Генеральный директор(по совместительству)</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ООО"Профиль"</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Директор (по совместительству)</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ОАО"Строительное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ОАО"Строительное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АО"Союздорстрой"</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Генеральный директор(по совместительству)</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2018</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ООО"ЭКСПОБАНК"</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2017</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ООО"АСК"</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Член Совета Директоров</w:t>
            </w:r>
          </w:p>
        </w:tc>
      </w:tr>
      <w:tr w:rsidR="00B349A2">
        <w:tc>
          <w:tcPr>
            <w:tcW w:w="1332" w:type="dxa"/>
            <w:tcBorders>
              <w:top w:val="single" w:sz="6" w:space="0" w:color="auto"/>
              <w:left w:val="double" w:sz="6" w:space="0" w:color="auto"/>
              <w:bottom w:val="double" w:sz="6" w:space="0" w:color="auto"/>
              <w:right w:val="single" w:sz="6" w:space="0" w:color="auto"/>
            </w:tcBorders>
          </w:tcPr>
          <w:p w:rsidR="00B349A2" w:rsidRDefault="00B349A2">
            <w:r>
              <w:t>2015</w:t>
            </w:r>
          </w:p>
        </w:tc>
        <w:tc>
          <w:tcPr>
            <w:tcW w:w="1260" w:type="dxa"/>
            <w:tcBorders>
              <w:top w:val="single" w:sz="6" w:space="0" w:color="auto"/>
              <w:left w:val="single" w:sz="6" w:space="0" w:color="auto"/>
              <w:bottom w:val="doub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double" w:sz="6" w:space="0" w:color="auto"/>
              <w:right w:val="single" w:sz="6" w:space="0" w:color="auto"/>
            </w:tcBorders>
          </w:tcPr>
          <w:p w:rsidR="00B349A2" w:rsidRDefault="00B349A2">
            <w:r>
              <w:t>АО"АВТОБАН-Финанс"</w:t>
            </w:r>
          </w:p>
        </w:tc>
        <w:tc>
          <w:tcPr>
            <w:tcW w:w="2680" w:type="dxa"/>
            <w:tcBorders>
              <w:top w:val="single" w:sz="6" w:space="0" w:color="auto"/>
              <w:left w:val="single" w:sz="6" w:space="0" w:color="auto"/>
              <w:bottom w:val="double" w:sz="6" w:space="0" w:color="auto"/>
              <w:right w:val="double" w:sz="6" w:space="0" w:color="auto"/>
            </w:tcBorders>
          </w:tcPr>
          <w:p w:rsidR="00B349A2" w:rsidRDefault="00B349A2">
            <w:r>
              <w:t>Член Совета Директоров</w:t>
            </w:r>
          </w:p>
        </w:tc>
      </w:tr>
    </w:tbl>
    <w:p w:rsidR="00B349A2" w:rsidRDefault="00B349A2">
      <w:pPr>
        <w:pStyle w:val="ThinDelim"/>
      </w:pPr>
    </w:p>
    <w:p w:rsidR="00B349A2" w:rsidRDefault="00B349A2">
      <w:pPr>
        <w:ind w:left="200"/>
      </w:pPr>
      <w:r>
        <w:t>Доля участия лица в уставном капитале лица, предоставившего обеспечение, %:</w:t>
      </w:r>
      <w:r>
        <w:rPr>
          <w:rStyle w:val="Subst"/>
        </w:rPr>
        <w:t xml:space="preserve"> 0.068</w:t>
      </w:r>
    </w:p>
    <w:p w:rsidR="00B349A2" w:rsidRDefault="00B349A2">
      <w:pPr>
        <w:ind w:left="200"/>
      </w:pPr>
      <w:r>
        <w:t>Доля принадлежащих лицу обыкновенных акций лица, предоставившего обеспечение, %:</w:t>
      </w:r>
      <w:r>
        <w:rPr>
          <w:rStyle w:val="Subst"/>
        </w:rPr>
        <w:t xml:space="preserve"> 0.09</w:t>
      </w:r>
    </w:p>
    <w:p w:rsidR="00631147" w:rsidRDefault="00B349A2" w:rsidP="00631147">
      <w:pPr>
        <w:ind w:left="200"/>
        <w:rPr>
          <w:rStyle w:val="Subst"/>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49A2" w:rsidRDefault="00B349A2" w:rsidP="00631147">
      <w:pPr>
        <w:ind w:left="200"/>
      </w:pPr>
      <w:r>
        <w:t>Доли участия лица в уставном (складочном) капитале (паевом фонде) дочерних и зависимых обществ лица, предоставившего обеспечение</w:t>
      </w:r>
    </w:p>
    <w:p w:rsidR="00B349A2" w:rsidRDefault="00B349A2">
      <w:pPr>
        <w:ind w:left="400"/>
      </w:pPr>
      <w:r>
        <w:t>Полное фирменное наименование:</w:t>
      </w:r>
      <w:r>
        <w:rPr>
          <w:rStyle w:val="Subst"/>
        </w:rPr>
        <w:t xml:space="preserve"> Общество с ограниченной ответственностью " Профиль"</w:t>
      </w:r>
    </w:p>
    <w:p w:rsidR="00B349A2" w:rsidRDefault="00B349A2">
      <w:pPr>
        <w:ind w:left="400"/>
      </w:pPr>
      <w:r>
        <w:t>ИНН:</w:t>
      </w:r>
      <w:r>
        <w:rPr>
          <w:rStyle w:val="Subst"/>
        </w:rPr>
        <w:t xml:space="preserve"> 6674115418</w:t>
      </w:r>
    </w:p>
    <w:p w:rsidR="00B349A2" w:rsidRDefault="00B349A2">
      <w:pPr>
        <w:ind w:left="400"/>
      </w:pPr>
      <w:r>
        <w:t>ОГРН:</w:t>
      </w:r>
      <w:r>
        <w:rPr>
          <w:rStyle w:val="Subst"/>
        </w:rPr>
        <w:t xml:space="preserve"> 1036605204240</w:t>
      </w:r>
    </w:p>
    <w:p w:rsidR="00B349A2" w:rsidRDefault="00B349A2">
      <w:pPr>
        <w:ind w:left="400"/>
      </w:pPr>
      <w:r>
        <w:t>Доля лица в уставном капитале организации, %:</w:t>
      </w:r>
      <w:r>
        <w:rPr>
          <w:rStyle w:val="Subst"/>
        </w:rPr>
        <w:t xml:space="preserve"> 50</w:t>
      </w:r>
    </w:p>
    <w:p w:rsidR="00B349A2" w:rsidRDefault="00B349A2">
      <w:pPr>
        <w:ind w:left="400"/>
      </w:pPr>
    </w:p>
    <w:p w:rsidR="00B349A2" w:rsidRDefault="00B349A2">
      <w:pPr>
        <w:ind w:left="400"/>
      </w:pPr>
      <w:r>
        <w:t>Полное фирменное наименование:</w:t>
      </w:r>
      <w:r>
        <w:rPr>
          <w:rStyle w:val="Subst"/>
        </w:rPr>
        <w:t xml:space="preserve"> Акционерное общество "АВТОБАН-Финанс"</w:t>
      </w:r>
    </w:p>
    <w:p w:rsidR="00B349A2" w:rsidRDefault="00B349A2">
      <w:pPr>
        <w:ind w:left="400"/>
      </w:pPr>
      <w:r>
        <w:t>ИНН:</w:t>
      </w:r>
      <w:r>
        <w:rPr>
          <w:rStyle w:val="Subst"/>
        </w:rPr>
        <w:t xml:space="preserve"> 7708813750</w:t>
      </w:r>
    </w:p>
    <w:p w:rsidR="00B349A2" w:rsidRDefault="00B349A2">
      <w:pPr>
        <w:ind w:left="400"/>
      </w:pPr>
      <w:r>
        <w:t>ОГРН:</w:t>
      </w:r>
      <w:r>
        <w:rPr>
          <w:rStyle w:val="Subst"/>
        </w:rPr>
        <w:t xml:space="preserve"> 1147746558596</w:t>
      </w:r>
    </w:p>
    <w:p w:rsidR="00B349A2" w:rsidRDefault="00B349A2">
      <w:pPr>
        <w:ind w:left="400"/>
      </w:pPr>
      <w:r>
        <w:t>Доля лица в уставном капитале организации, %:</w:t>
      </w:r>
      <w:r>
        <w:rPr>
          <w:rStyle w:val="Subst"/>
        </w:rPr>
        <w:t xml:space="preserve"> 5</w:t>
      </w:r>
    </w:p>
    <w:p w:rsidR="00B349A2" w:rsidRDefault="00B349A2">
      <w:pPr>
        <w:ind w:left="400"/>
      </w:pPr>
      <w:r>
        <w:t>Доля обыкновенных акций организации, принадлежащих данному лицу, %:</w:t>
      </w:r>
      <w:r>
        <w:rPr>
          <w:rStyle w:val="Subst"/>
        </w:rPr>
        <w:t xml:space="preserve"> 5</w:t>
      </w:r>
    </w:p>
    <w:p w:rsidR="00B349A2" w:rsidRDefault="00B349A2" w:rsidP="00631147">
      <w:pPr>
        <w:ind w:left="142"/>
      </w:pPr>
      <w:r>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Pr>
          <w:rStyle w:val="Subst"/>
        </w:rPr>
        <w:t xml:space="preserve"> дочернее или зависимое общество не выпускало опционов</w:t>
      </w:r>
    </w:p>
    <w:p w:rsidR="00B349A2" w:rsidRDefault="00B349A2" w:rsidP="0063114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w:t>
      </w:r>
      <w:r w:rsidR="00631147">
        <w:t xml:space="preserve">а, предоставившего обеспечение: </w:t>
      </w:r>
      <w:r>
        <w:rPr>
          <w:rStyle w:val="Subst"/>
        </w:rPr>
        <w:t>Указанных родственных связей нет</w:t>
      </w:r>
    </w:p>
    <w:p w:rsidR="00B349A2" w:rsidRDefault="00B349A2" w:rsidP="0063114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349A2" w:rsidRDefault="00B349A2" w:rsidP="0063114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631147">
        <w:t xml:space="preserve"> </w:t>
      </w:r>
      <w:r>
        <w:rPr>
          <w:rStyle w:val="Subst"/>
        </w:rPr>
        <w:t>Лицо указанных должностей не занимало</w:t>
      </w:r>
    </w:p>
    <w:p w:rsidR="00B349A2" w:rsidRDefault="00B349A2">
      <w:pPr>
        <w:pStyle w:val="2"/>
      </w:pPr>
      <w:bookmarkStart w:id="52" w:name="_Toc56174416"/>
      <w:r>
        <w:t>5.2.3. Состав коллегиального исполнительного органа лица, предоставившего обеспечение</w:t>
      </w:r>
      <w:bookmarkEnd w:id="52"/>
    </w:p>
    <w:p w:rsidR="00B349A2" w:rsidRDefault="00B349A2">
      <w:pPr>
        <w:ind w:left="200"/>
      </w:pPr>
      <w:r>
        <w:rPr>
          <w:rStyle w:val="Subst"/>
        </w:rPr>
        <w:t>Коллегиальный исполнительный орган не предусмотрен</w:t>
      </w:r>
    </w:p>
    <w:p w:rsidR="00B349A2" w:rsidRDefault="00B349A2">
      <w:pPr>
        <w:pStyle w:val="2"/>
      </w:pPr>
      <w:bookmarkStart w:id="53" w:name="_Toc56174417"/>
      <w:r>
        <w:t>5.3. Сведения о размере вознаграждения и/или компенсации расходов по каждому органу управления лица, предоставившего обеспечение</w:t>
      </w:r>
      <w:bookmarkEnd w:id="53"/>
    </w:p>
    <w:p w:rsidR="00B349A2" w:rsidRDefault="00B349A2">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349A2" w:rsidRDefault="00B349A2">
      <w:pPr>
        <w:pStyle w:val="SubHeading"/>
        <w:ind w:left="200"/>
      </w:pPr>
      <w:r>
        <w:t>Вознаграждения</w:t>
      </w:r>
    </w:p>
    <w:p w:rsidR="00B349A2" w:rsidRDefault="00B349A2" w:rsidP="00631147">
      <w:pPr>
        <w:pStyle w:val="SubHeading"/>
        <w:spacing w:before="0"/>
        <w:ind w:left="403"/>
      </w:pPr>
      <w:r>
        <w:t>Совет директоров</w:t>
      </w:r>
    </w:p>
    <w:p w:rsidR="00B349A2" w:rsidRDefault="00B349A2">
      <w:pPr>
        <w:ind w:left="600"/>
      </w:pPr>
      <w:r>
        <w:t>Единица измерения</w:t>
      </w:r>
      <w:r w:rsidRPr="00EA360E">
        <w:t>:</w:t>
      </w:r>
      <w:r w:rsidRPr="00EA360E">
        <w:rPr>
          <w:rStyle w:val="Subst"/>
        </w:rPr>
        <w:t xml:space="preserve"> 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349A2">
        <w:tc>
          <w:tcPr>
            <w:tcW w:w="649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349A2" w:rsidRDefault="00B349A2">
            <w:pPr>
              <w:jc w:val="center"/>
            </w:pPr>
            <w:r>
              <w:t>2020, 9 мес.</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Премии</w:t>
            </w:r>
          </w:p>
        </w:tc>
        <w:tc>
          <w:tcPr>
            <w:tcW w:w="13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6492" w:type="dxa"/>
            <w:tcBorders>
              <w:top w:val="single" w:sz="6" w:space="0" w:color="auto"/>
              <w:left w:val="double" w:sz="6" w:space="0" w:color="auto"/>
              <w:bottom w:val="double" w:sz="6" w:space="0" w:color="auto"/>
              <w:right w:val="single" w:sz="6" w:space="0" w:color="auto"/>
            </w:tcBorders>
          </w:tcPr>
          <w:p w:rsidR="00B349A2" w:rsidRDefault="00B349A2">
            <w:r>
              <w:t>ИТОГО</w:t>
            </w:r>
          </w:p>
        </w:tc>
        <w:tc>
          <w:tcPr>
            <w:tcW w:w="1360" w:type="dxa"/>
            <w:tcBorders>
              <w:top w:val="single" w:sz="6" w:space="0" w:color="auto"/>
              <w:left w:val="single" w:sz="6" w:space="0" w:color="auto"/>
              <w:bottom w:val="double" w:sz="6" w:space="0" w:color="auto"/>
              <w:right w:val="double" w:sz="6" w:space="0" w:color="auto"/>
            </w:tcBorders>
          </w:tcPr>
          <w:p w:rsidR="00B349A2" w:rsidRDefault="00B349A2">
            <w:pPr>
              <w:jc w:val="right"/>
            </w:pPr>
            <w:r>
              <w:t>0</w:t>
            </w:r>
          </w:p>
        </w:tc>
      </w:tr>
    </w:tbl>
    <w:p w:rsidR="00B349A2" w:rsidRDefault="00B349A2"/>
    <w:p w:rsidR="00B349A2" w:rsidRDefault="00B349A2">
      <w:pPr>
        <w:ind w:left="600"/>
      </w:pPr>
      <w:r>
        <w:t>Cведения о существующих соглашениях относительно таких выплат в текущем финансовом году:</w:t>
      </w:r>
      <w:r>
        <w:br/>
      </w:r>
      <w:r>
        <w:rPr>
          <w:rStyle w:val="Subst"/>
        </w:rPr>
        <w:t>лицом, предоставившем обеспечение  не заключались соглашения относительно размера указанных вознаграждений и/или расходов, подлежащих компенсации, с членами Совета директоров</w:t>
      </w:r>
    </w:p>
    <w:p w:rsidR="00B349A2" w:rsidRDefault="00B349A2">
      <w:pPr>
        <w:pStyle w:val="SubHeading"/>
        <w:ind w:left="200"/>
      </w:pPr>
      <w:r>
        <w:t>Компенсации</w:t>
      </w:r>
    </w:p>
    <w:p w:rsidR="00B349A2" w:rsidRDefault="00B349A2">
      <w:pPr>
        <w:ind w:left="400"/>
      </w:pPr>
      <w:r>
        <w:t>Единица измерения:</w:t>
      </w:r>
      <w:r>
        <w:rPr>
          <w:rStyle w:val="Subst"/>
        </w:rPr>
        <w:t xml:space="preserve"> 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349A2">
        <w:tc>
          <w:tcPr>
            <w:tcW w:w="649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B349A2" w:rsidRDefault="00B349A2">
            <w:pPr>
              <w:jc w:val="center"/>
            </w:pPr>
            <w:r>
              <w:t>2020, 9 мес.</w:t>
            </w:r>
          </w:p>
        </w:tc>
      </w:tr>
      <w:tr w:rsidR="00B349A2">
        <w:tc>
          <w:tcPr>
            <w:tcW w:w="6492" w:type="dxa"/>
            <w:tcBorders>
              <w:top w:val="single" w:sz="6" w:space="0" w:color="auto"/>
              <w:left w:val="double" w:sz="6" w:space="0" w:color="auto"/>
              <w:bottom w:val="double" w:sz="6" w:space="0" w:color="auto"/>
              <w:right w:val="single" w:sz="6" w:space="0" w:color="auto"/>
            </w:tcBorders>
          </w:tcPr>
          <w:p w:rsidR="00B349A2" w:rsidRDefault="00B349A2">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B349A2" w:rsidRDefault="00B349A2">
            <w:pPr>
              <w:jc w:val="right"/>
            </w:pPr>
            <w:r>
              <w:t>0</w:t>
            </w:r>
          </w:p>
        </w:tc>
      </w:tr>
    </w:tbl>
    <w:p w:rsidR="00B349A2" w:rsidRDefault="00B349A2"/>
    <w:p w:rsidR="00B349A2" w:rsidRDefault="00B349A2">
      <w:pPr>
        <w:ind w:left="200"/>
      </w:pPr>
      <w:r>
        <w:t>Дополнительная информация:</w:t>
      </w:r>
      <w:r>
        <w:br/>
      </w:r>
      <w:r>
        <w:rPr>
          <w:rStyle w:val="Subst"/>
        </w:rPr>
        <w:t>лицом предоставивши м обеспечение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B349A2" w:rsidRDefault="00B349A2">
      <w:pPr>
        <w:pStyle w:val="2"/>
      </w:pPr>
      <w:bookmarkStart w:id="54" w:name="_Toc56174418"/>
      <w: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bookmarkEnd w:id="54"/>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55" w:name="_Toc56174419"/>
      <w:r>
        <w:t>5.5. Информация о лицах, входящих в состав органов контроля за финансово-хозяйственной деятельностью лица, предоставившего обеспечение</w:t>
      </w:r>
      <w:bookmarkEnd w:id="55"/>
    </w:p>
    <w:p w:rsidR="00B349A2" w:rsidRDefault="00B349A2">
      <w:pPr>
        <w:ind w:left="200"/>
      </w:pPr>
      <w:r>
        <w:t>Наименование органа контроля за финансово-хозяйственной деятельностью лица, предоставившего обеспечение:</w:t>
      </w:r>
      <w:r>
        <w:rPr>
          <w:rStyle w:val="Subst"/>
        </w:rPr>
        <w:t xml:space="preserve"> Ревизионная комиссия</w:t>
      </w:r>
    </w:p>
    <w:p w:rsidR="00631147" w:rsidRDefault="00631147">
      <w:pPr>
        <w:ind w:left="200"/>
      </w:pPr>
    </w:p>
    <w:p w:rsidR="00B349A2" w:rsidRDefault="00B349A2">
      <w:pPr>
        <w:ind w:left="200"/>
      </w:pPr>
      <w:r>
        <w:t>ФИО:</w:t>
      </w:r>
      <w:r>
        <w:rPr>
          <w:rStyle w:val="Subst"/>
        </w:rPr>
        <w:t xml:space="preserve"> Бехтяева Инна Викторовна</w:t>
      </w:r>
    </w:p>
    <w:p w:rsidR="00B349A2" w:rsidRDefault="00B349A2">
      <w:pPr>
        <w:ind w:left="200"/>
      </w:pPr>
      <w:r>
        <w:t>Год рождения:</w:t>
      </w:r>
      <w:r>
        <w:rPr>
          <w:rStyle w:val="Subst"/>
        </w:rPr>
        <w:t xml:space="preserve"> 1977</w:t>
      </w:r>
    </w:p>
    <w:p w:rsidR="00B349A2" w:rsidRDefault="00B349A2">
      <w:pPr>
        <w:ind w:left="200"/>
      </w:pPr>
      <w:r>
        <w:t>Образование:</w:t>
      </w:r>
      <w:r w:rsidR="00631147">
        <w:t xml:space="preserve"> </w:t>
      </w:r>
      <w:r>
        <w:rPr>
          <w:rStyle w:val="Subst"/>
        </w:rPr>
        <w:t>высшее</w:t>
      </w:r>
    </w:p>
    <w:p w:rsidR="00B349A2" w:rsidRDefault="00B349A2">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49A2">
        <w:tc>
          <w:tcPr>
            <w:tcW w:w="2592" w:type="dxa"/>
            <w:gridSpan w:val="2"/>
            <w:tcBorders>
              <w:top w:val="double" w:sz="6" w:space="0" w:color="auto"/>
              <w:left w:val="double" w:sz="6" w:space="0" w:color="auto"/>
              <w:bottom w:val="single" w:sz="6" w:space="0" w:color="auto"/>
              <w:right w:val="single" w:sz="6" w:space="0" w:color="auto"/>
            </w:tcBorders>
          </w:tcPr>
          <w:p w:rsidR="00B349A2" w:rsidRDefault="00B349A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49A2" w:rsidRDefault="00B349A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49A2" w:rsidRDefault="00B349A2">
            <w:pPr>
              <w:jc w:val="center"/>
            </w:pPr>
            <w:r>
              <w:t>Должность</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49A2" w:rsidRDefault="00B349A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49A2" w:rsidRDefault="00B349A2"/>
        </w:tc>
        <w:tc>
          <w:tcPr>
            <w:tcW w:w="268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2013</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2018</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Начальник управления внутреннего аудита и финансового контроля</w:t>
            </w:r>
          </w:p>
        </w:tc>
      </w:tr>
      <w:tr w:rsidR="00B349A2">
        <w:tc>
          <w:tcPr>
            <w:tcW w:w="1332" w:type="dxa"/>
            <w:tcBorders>
              <w:top w:val="single" w:sz="6" w:space="0" w:color="auto"/>
              <w:left w:val="double" w:sz="6" w:space="0" w:color="auto"/>
              <w:bottom w:val="double" w:sz="6" w:space="0" w:color="auto"/>
              <w:right w:val="single" w:sz="6" w:space="0" w:color="auto"/>
            </w:tcBorders>
          </w:tcPr>
          <w:p w:rsidR="00B349A2" w:rsidRDefault="00B349A2">
            <w:r>
              <w:t>2018</w:t>
            </w:r>
          </w:p>
        </w:tc>
        <w:tc>
          <w:tcPr>
            <w:tcW w:w="1260" w:type="dxa"/>
            <w:tcBorders>
              <w:top w:val="single" w:sz="6" w:space="0" w:color="auto"/>
              <w:left w:val="single" w:sz="6" w:space="0" w:color="auto"/>
              <w:bottom w:val="doub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double" w:sz="6" w:space="0" w:color="auto"/>
              <w:right w:val="single" w:sz="6" w:space="0" w:color="auto"/>
            </w:tcBorders>
          </w:tcPr>
          <w:p w:rsidR="00B349A2" w:rsidRDefault="00B349A2">
            <w:r>
              <w:t>АО «ДСК «АВТОБАН»</w:t>
            </w:r>
          </w:p>
        </w:tc>
        <w:tc>
          <w:tcPr>
            <w:tcW w:w="2680" w:type="dxa"/>
            <w:tcBorders>
              <w:top w:val="single" w:sz="6" w:space="0" w:color="auto"/>
              <w:left w:val="single" w:sz="6" w:space="0" w:color="auto"/>
              <w:bottom w:val="double" w:sz="6" w:space="0" w:color="auto"/>
              <w:right w:val="double" w:sz="6" w:space="0" w:color="auto"/>
            </w:tcBorders>
          </w:tcPr>
          <w:p w:rsidR="00B349A2" w:rsidRDefault="00B349A2">
            <w:r>
              <w:t>Заместитель директора по экономике и финансам –начальник управления</w:t>
            </w:r>
          </w:p>
        </w:tc>
      </w:tr>
    </w:tbl>
    <w:p w:rsidR="00B349A2" w:rsidRDefault="00B349A2">
      <w:pPr>
        <w:pStyle w:val="ThinDelim"/>
      </w:pPr>
    </w:p>
    <w:p w:rsidR="00631147" w:rsidRDefault="00B349A2" w:rsidP="00631147">
      <w:pPr>
        <w:ind w:left="200"/>
      </w:pPr>
      <w:r>
        <w:rPr>
          <w:rStyle w:val="Subst"/>
        </w:rPr>
        <w:t>Доли участия в уставном капитале лица, предоставившего обеспечение,/обыкновенных акций не имеет</w:t>
      </w:r>
    </w:p>
    <w:p w:rsidR="00631147" w:rsidRDefault="00B349A2" w:rsidP="00631147">
      <w:pPr>
        <w:ind w:left="200"/>
        <w:rPr>
          <w:rStyle w:val="Subst"/>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49A2" w:rsidRDefault="00B349A2" w:rsidP="00631147">
      <w:pPr>
        <w:ind w:left="200"/>
      </w:pPr>
      <w:r>
        <w:t>Доли участия лица в уставном (складочном) капитале (паевом фонде) дочерних и зависимых обществ лица, предоставившего обеспечение</w:t>
      </w:r>
      <w:r w:rsidR="00631147">
        <w:t xml:space="preserve">: </w:t>
      </w:r>
      <w:r>
        <w:rPr>
          <w:rStyle w:val="Subst"/>
        </w:rPr>
        <w:t>Лицо указанных долей не имеет</w:t>
      </w:r>
    </w:p>
    <w:p w:rsidR="00B349A2" w:rsidRDefault="00B349A2" w:rsidP="0063114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631147">
        <w:t xml:space="preserve"> </w:t>
      </w:r>
      <w:r>
        <w:rPr>
          <w:rStyle w:val="Subst"/>
        </w:rPr>
        <w:t>Указанных родственных связей нет</w:t>
      </w:r>
    </w:p>
    <w:p w:rsidR="00B349A2" w:rsidRDefault="00B349A2" w:rsidP="0063114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w:t>
      </w:r>
      <w:r w:rsidR="00631147">
        <w:t xml:space="preserve">рственной власти: </w:t>
      </w:r>
      <w:r>
        <w:rPr>
          <w:rStyle w:val="Subst"/>
        </w:rPr>
        <w:t>Лицо к указанным видам ответственности не привлекалось</w:t>
      </w:r>
    </w:p>
    <w:p w:rsidR="00B349A2" w:rsidRDefault="00B349A2" w:rsidP="0063114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631147">
        <w:t xml:space="preserve"> </w:t>
      </w:r>
      <w:r>
        <w:rPr>
          <w:rStyle w:val="Subst"/>
        </w:rPr>
        <w:t>Лицо указанных должностей не занимало</w:t>
      </w:r>
    </w:p>
    <w:p w:rsidR="00B349A2" w:rsidRDefault="00B349A2">
      <w:pPr>
        <w:ind w:left="200"/>
      </w:pPr>
    </w:p>
    <w:p w:rsidR="00B349A2" w:rsidRDefault="00B349A2">
      <w:pPr>
        <w:ind w:left="200"/>
      </w:pPr>
      <w:r>
        <w:t>ФИО:</w:t>
      </w:r>
      <w:r>
        <w:rPr>
          <w:rStyle w:val="Subst"/>
        </w:rPr>
        <w:t xml:space="preserve"> Дзейко Оксана Юрьевна</w:t>
      </w:r>
    </w:p>
    <w:p w:rsidR="00B349A2" w:rsidRDefault="00B349A2">
      <w:pPr>
        <w:ind w:left="200"/>
      </w:pPr>
      <w:r>
        <w:t>Год рождения:</w:t>
      </w:r>
      <w:r>
        <w:rPr>
          <w:rStyle w:val="Subst"/>
        </w:rPr>
        <w:t xml:space="preserve"> 1965</w:t>
      </w:r>
    </w:p>
    <w:p w:rsidR="00B349A2" w:rsidRDefault="00B349A2">
      <w:pPr>
        <w:ind w:left="200"/>
      </w:pPr>
      <w:r>
        <w:t>Образование:</w:t>
      </w:r>
      <w:r w:rsidR="00631147">
        <w:t xml:space="preserve"> </w:t>
      </w:r>
      <w:r>
        <w:rPr>
          <w:rStyle w:val="Subst"/>
        </w:rPr>
        <w:t>высшее</w:t>
      </w:r>
    </w:p>
    <w:p w:rsidR="00B349A2" w:rsidRDefault="00B349A2">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49A2">
        <w:tc>
          <w:tcPr>
            <w:tcW w:w="2592" w:type="dxa"/>
            <w:gridSpan w:val="2"/>
            <w:tcBorders>
              <w:top w:val="double" w:sz="6" w:space="0" w:color="auto"/>
              <w:left w:val="double" w:sz="6" w:space="0" w:color="auto"/>
              <w:bottom w:val="single" w:sz="6" w:space="0" w:color="auto"/>
              <w:right w:val="single" w:sz="6" w:space="0" w:color="auto"/>
            </w:tcBorders>
          </w:tcPr>
          <w:p w:rsidR="00B349A2" w:rsidRDefault="00B349A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49A2" w:rsidRDefault="00B349A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49A2" w:rsidRDefault="00B349A2">
            <w:pPr>
              <w:jc w:val="center"/>
            </w:pPr>
            <w:r>
              <w:t>Должность</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49A2" w:rsidRDefault="00B349A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49A2" w:rsidRDefault="00B349A2"/>
        </w:tc>
        <w:tc>
          <w:tcPr>
            <w:tcW w:w="268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2013</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2016</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Директор по экономике и финансам</w:t>
            </w:r>
          </w:p>
        </w:tc>
      </w:tr>
      <w:tr w:rsidR="00B349A2">
        <w:tc>
          <w:tcPr>
            <w:tcW w:w="1332" w:type="dxa"/>
            <w:tcBorders>
              <w:top w:val="single" w:sz="6" w:space="0" w:color="auto"/>
              <w:left w:val="double" w:sz="6" w:space="0" w:color="auto"/>
              <w:bottom w:val="double" w:sz="6" w:space="0" w:color="auto"/>
              <w:right w:val="single" w:sz="6" w:space="0" w:color="auto"/>
            </w:tcBorders>
          </w:tcPr>
          <w:p w:rsidR="00B349A2" w:rsidRDefault="00B349A2">
            <w:r>
              <w:t>2016</w:t>
            </w:r>
          </w:p>
        </w:tc>
        <w:tc>
          <w:tcPr>
            <w:tcW w:w="1260" w:type="dxa"/>
            <w:tcBorders>
              <w:top w:val="single" w:sz="6" w:space="0" w:color="auto"/>
              <w:left w:val="single" w:sz="6" w:space="0" w:color="auto"/>
              <w:bottom w:val="doub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double" w:sz="6" w:space="0" w:color="auto"/>
              <w:right w:val="single" w:sz="6" w:space="0" w:color="auto"/>
            </w:tcBorders>
          </w:tcPr>
          <w:p w:rsidR="00B349A2" w:rsidRDefault="00B349A2">
            <w:r>
              <w:t>АО ДСК АВТОБАН</w:t>
            </w:r>
          </w:p>
        </w:tc>
        <w:tc>
          <w:tcPr>
            <w:tcW w:w="2680" w:type="dxa"/>
            <w:tcBorders>
              <w:top w:val="single" w:sz="6" w:space="0" w:color="auto"/>
              <w:left w:val="single" w:sz="6" w:space="0" w:color="auto"/>
              <w:bottom w:val="double" w:sz="6" w:space="0" w:color="auto"/>
              <w:right w:val="double" w:sz="6" w:space="0" w:color="auto"/>
            </w:tcBorders>
          </w:tcPr>
          <w:p w:rsidR="00B349A2" w:rsidRDefault="00B349A2">
            <w:r>
              <w:t>Заместитель директора по экономике и финансам</w:t>
            </w:r>
          </w:p>
        </w:tc>
      </w:tr>
    </w:tbl>
    <w:p w:rsidR="00B349A2" w:rsidRDefault="00B349A2">
      <w:pPr>
        <w:pStyle w:val="ThinDelim"/>
      </w:pPr>
    </w:p>
    <w:p w:rsidR="00631147" w:rsidRDefault="00B349A2" w:rsidP="00631147">
      <w:pPr>
        <w:ind w:left="200"/>
      </w:pPr>
      <w:r>
        <w:rPr>
          <w:rStyle w:val="Subst"/>
        </w:rPr>
        <w:t>Доли участия в уставном капитале лица, предоставившего обеспечение,/обыкновенных акций не имеет</w:t>
      </w:r>
    </w:p>
    <w:p w:rsidR="00631147" w:rsidRDefault="00B349A2" w:rsidP="00631147">
      <w:pPr>
        <w:ind w:left="200"/>
        <w:rPr>
          <w:rStyle w:val="Subst"/>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49A2" w:rsidRDefault="00B349A2" w:rsidP="00631147">
      <w:pPr>
        <w:ind w:left="200"/>
      </w:pPr>
      <w:r>
        <w:t>Доли участия лица в уставном (складочном) капитале (паевом фонде) дочерних и зависимых обществ лица, предоставившего обеспечение</w:t>
      </w:r>
      <w:r w:rsidR="00631147">
        <w:t xml:space="preserve">: </w:t>
      </w:r>
      <w:r>
        <w:rPr>
          <w:rStyle w:val="Subst"/>
        </w:rPr>
        <w:t>Лицо указанных долей не имеет</w:t>
      </w:r>
    </w:p>
    <w:p w:rsidR="00B349A2" w:rsidRDefault="00B349A2" w:rsidP="0063114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631147">
        <w:t xml:space="preserve"> </w:t>
      </w:r>
      <w:r>
        <w:rPr>
          <w:rStyle w:val="Subst"/>
        </w:rPr>
        <w:t>Указанных родственных связей нет</w:t>
      </w:r>
    </w:p>
    <w:p w:rsidR="00B349A2" w:rsidRDefault="00B349A2" w:rsidP="0063114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349A2" w:rsidRDefault="00B349A2" w:rsidP="0063114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631147">
        <w:t xml:space="preserve"> </w:t>
      </w:r>
      <w:r>
        <w:rPr>
          <w:rStyle w:val="Subst"/>
        </w:rPr>
        <w:t>Лицо указанных должностей не занимало</w:t>
      </w:r>
    </w:p>
    <w:p w:rsidR="00B349A2" w:rsidRDefault="00B349A2">
      <w:pPr>
        <w:ind w:left="200"/>
      </w:pPr>
    </w:p>
    <w:p w:rsidR="00B349A2" w:rsidRDefault="00B349A2">
      <w:pPr>
        <w:ind w:left="200"/>
      </w:pPr>
      <w:r>
        <w:t>ФИО:</w:t>
      </w:r>
      <w:r>
        <w:rPr>
          <w:rStyle w:val="Subst"/>
        </w:rPr>
        <w:t xml:space="preserve"> Охотникова Юлия Юрьевна</w:t>
      </w:r>
    </w:p>
    <w:p w:rsidR="00B349A2" w:rsidRDefault="00B349A2">
      <w:pPr>
        <w:ind w:left="200"/>
      </w:pPr>
      <w:r>
        <w:t>Год рождения:</w:t>
      </w:r>
      <w:r>
        <w:rPr>
          <w:rStyle w:val="Subst"/>
        </w:rPr>
        <w:t xml:space="preserve"> 1978</w:t>
      </w:r>
    </w:p>
    <w:p w:rsidR="00B349A2" w:rsidRDefault="00B349A2">
      <w:pPr>
        <w:ind w:left="200"/>
      </w:pPr>
      <w:r>
        <w:t>Образование:</w:t>
      </w:r>
      <w:r w:rsidR="00631147">
        <w:t xml:space="preserve"> </w:t>
      </w:r>
      <w:r>
        <w:rPr>
          <w:rStyle w:val="Subst"/>
        </w:rPr>
        <w:t>высшее</w:t>
      </w:r>
    </w:p>
    <w:p w:rsidR="00B349A2" w:rsidRDefault="00B349A2">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49A2">
        <w:tc>
          <w:tcPr>
            <w:tcW w:w="2592" w:type="dxa"/>
            <w:gridSpan w:val="2"/>
            <w:tcBorders>
              <w:top w:val="double" w:sz="6" w:space="0" w:color="auto"/>
              <w:left w:val="double" w:sz="6" w:space="0" w:color="auto"/>
              <w:bottom w:val="single" w:sz="6" w:space="0" w:color="auto"/>
              <w:right w:val="single" w:sz="6" w:space="0" w:color="auto"/>
            </w:tcBorders>
          </w:tcPr>
          <w:p w:rsidR="00B349A2" w:rsidRDefault="00B349A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349A2" w:rsidRDefault="00B349A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49A2" w:rsidRDefault="00B349A2">
            <w:pPr>
              <w:jc w:val="center"/>
            </w:pPr>
            <w:r>
              <w:t>Должность</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349A2" w:rsidRDefault="00B349A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349A2" w:rsidRDefault="00B349A2"/>
        </w:tc>
        <w:tc>
          <w:tcPr>
            <w:tcW w:w="2680" w:type="dxa"/>
            <w:tcBorders>
              <w:top w:val="single" w:sz="6" w:space="0" w:color="auto"/>
              <w:left w:val="single" w:sz="6" w:space="0" w:color="auto"/>
              <w:bottom w:val="single" w:sz="6" w:space="0" w:color="auto"/>
              <w:right w:val="double" w:sz="6" w:space="0" w:color="auto"/>
            </w:tcBorders>
          </w:tcPr>
          <w:p w:rsidR="00B349A2" w:rsidRDefault="00B349A2"/>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2011</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2016</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ОАО "СУ-920"</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Начальник ПТО</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2017</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2017</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Начальник производственно-технического управления</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2017</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2018</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Начальник ПТО по работе строительных управлений</w:t>
            </w:r>
          </w:p>
        </w:tc>
      </w:tr>
      <w:tr w:rsidR="00B349A2">
        <w:tc>
          <w:tcPr>
            <w:tcW w:w="1332" w:type="dxa"/>
            <w:tcBorders>
              <w:top w:val="single" w:sz="6" w:space="0" w:color="auto"/>
              <w:left w:val="double" w:sz="6" w:space="0" w:color="auto"/>
              <w:bottom w:val="single" w:sz="6" w:space="0" w:color="auto"/>
              <w:right w:val="single" w:sz="6" w:space="0" w:color="auto"/>
            </w:tcBorders>
          </w:tcPr>
          <w:p w:rsidR="00B349A2" w:rsidRDefault="00B349A2">
            <w:r>
              <w:t>2018</w:t>
            </w:r>
          </w:p>
        </w:tc>
        <w:tc>
          <w:tcPr>
            <w:tcW w:w="1260" w:type="dxa"/>
            <w:tcBorders>
              <w:top w:val="single" w:sz="6" w:space="0" w:color="auto"/>
              <w:left w:val="single" w:sz="6" w:space="0" w:color="auto"/>
              <w:bottom w:val="single" w:sz="6" w:space="0" w:color="auto"/>
              <w:right w:val="single" w:sz="6" w:space="0" w:color="auto"/>
            </w:tcBorders>
          </w:tcPr>
          <w:p w:rsidR="00B349A2" w:rsidRDefault="00B349A2">
            <w:r>
              <w:t>2019</w:t>
            </w:r>
          </w:p>
        </w:tc>
        <w:tc>
          <w:tcPr>
            <w:tcW w:w="3980" w:type="dxa"/>
            <w:tcBorders>
              <w:top w:val="single" w:sz="6" w:space="0" w:color="auto"/>
              <w:left w:val="single" w:sz="6" w:space="0" w:color="auto"/>
              <w:bottom w:val="single" w:sz="6" w:space="0" w:color="auto"/>
              <w:right w:val="single" w:sz="6" w:space="0" w:color="auto"/>
            </w:tcBorders>
          </w:tcPr>
          <w:p w:rsidR="00B349A2" w:rsidRDefault="00B349A2">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B349A2" w:rsidRDefault="00B349A2">
            <w:r>
              <w:t>Начальник управления контроля производства</w:t>
            </w:r>
          </w:p>
        </w:tc>
      </w:tr>
      <w:tr w:rsidR="00B349A2">
        <w:tc>
          <w:tcPr>
            <w:tcW w:w="1332" w:type="dxa"/>
            <w:tcBorders>
              <w:top w:val="single" w:sz="6" w:space="0" w:color="auto"/>
              <w:left w:val="double" w:sz="6" w:space="0" w:color="auto"/>
              <w:bottom w:val="double" w:sz="6" w:space="0" w:color="auto"/>
              <w:right w:val="single" w:sz="6" w:space="0" w:color="auto"/>
            </w:tcBorders>
          </w:tcPr>
          <w:p w:rsidR="00B349A2" w:rsidRDefault="00B349A2">
            <w:r>
              <w:t>2019</w:t>
            </w:r>
          </w:p>
        </w:tc>
        <w:tc>
          <w:tcPr>
            <w:tcW w:w="1260" w:type="dxa"/>
            <w:tcBorders>
              <w:top w:val="single" w:sz="6" w:space="0" w:color="auto"/>
              <w:left w:val="single" w:sz="6" w:space="0" w:color="auto"/>
              <w:bottom w:val="double" w:sz="6" w:space="0" w:color="auto"/>
              <w:right w:val="single" w:sz="6" w:space="0" w:color="auto"/>
            </w:tcBorders>
          </w:tcPr>
          <w:p w:rsidR="00B349A2" w:rsidRDefault="00B349A2">
            <w:r>
              <w:t>н.в.</w:t>
            </w:r>
          </w:p>
        </w:tc>
        <w:tc>
          <w:tcPr>
            <w:tcW w:w="3980" w:type="dxa"/>
            <w:tcBorders>
              <w:top w:val="single" w:sz="6" w:space="0" w:color="auto"/>
              <w:left w:val="single" w:sz="6" w:space="0" w:color="auto"/>
              <w:bottom w:val="double" w:sz="6" w:space="0" w:color="auto"/>
              <w:right w:val="single" w:sz="6" w:space="0" w:color="auto"/>
            </w:tcBorders>
          </w:tcPr>
          <w:p w:rsidR="00B349A2" w:rsidRDefault="00B349A2">
            <w:r>
              <w:t>АО «ДСК «Автобан»</w:t>
            </w:r>
          </w:p>
        </w:tc>
        <w:tc>
          <w:tcPr>
            <w:tcW w:w="2680" w:type="dxa"/>
            <w:tcBorders>
              <w:top w:val="single" w:sz="6" w:space="0" w:color="auto"/>
              <w:left w:val="single" w:sz="6" w:space="0" w:color="auto"/>
              <w:bottom w:val="double" w:sz="6" w:space="0" w:color="auto"/>
              <w:right w:val="double" w:sz="6" w:space="0" w:color="auto"/>
            </w:tcBorders>
          </w:tcPr>
          <w:p w:rsidR="00B349A2" w:rsidRDefault="00B349A2">
            <w:r>
              <w:t>Начальник производственно-технического управления</w:t>
            </w:r>
          </w:p>
        </w:tc>
      </w:tr>
    </w:tbl>
    <w:p w:rsidR="00B349A2" w:rsidRDefault="00B349A2"/>
    <w:p w:rsidR="00631147" w:rsidRDefault="00B349A2" w:rsidP="00631147">
      <w:pPr>
        <w:ind w:left="200"/>
      </w:pPr>
      <w:r>
        <w:rPr>
          <w:rStyle w:val="Subst"/>
        </w:rPr>
        <w:t>Доли участия в уставном капитале лица, предоставившего обеспечение,/обыкновенных акций не имеет</w:t>
      </w:r>
    </w:p>
    <w:p w:rsidR="00631147" w:rsidRDefault="00B349A2" w:rsidP="00631147">
      <w:pPr>
        <w:ind w:left="200"/>
        <w:rPr>
          <w:rStyle w:val="Subst"/>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49A2" w:rsidRDefault="00B349A2" w:rsidP="00631147">
      <w:pPr>
        <w:ind w:left="200"/>
      </w:pPr>
      <w:r>
        <w:t>Доли участия лица в уставном (складочном) капитале (паевом фонде) дочерних и зависимых обществ лица, предоставившего обеспечение</w:t>
      </w:r>
      <w:r w:rsidR="00631147">
        <w:t xml:space="preserve">: </w:t>
      </w:r>
      <w:r>
        <w:rPr>
          <w:rStyle w:val="Subst"/>
        </w:rPr>
        <w:t>Лицо указанных долей не имеет</w:t>
      </w:r>
    </w:p>
    <w:p w:rsidR="00B349A2" w:rsidRDefault="00B349A2" w:rsidP="0063114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631147">
        <w:t xml:space="preserve"> </w:t>
      </w:r>
      <w:r>
        <w:rPr>
          <w:rStyle w:val="Subst"/>
        </w:rPr>
        <w:t>Указанных родственных связей нет</w:t>
      </w:r>
    </w:p>
    <w:p w:rsidR="00B349A2" w:rsidRDefault="00B349A2" w:rsidP="0063114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349A2" w:rsidRDefault="00B349A2" w:rsidP="0063114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631147">
        <w:t xml:space="preserve"> </w:t>
      </w:r>
      <w:r>
        <w:rPr>
          <w:rStyle w:val="Subst"/>
        </w:rPr>
        <w:t>Лицо указанных должностей не занимало</w:t>
      </w:r>
    </w:p>
    <w:p w:rsidR="00B349A2" w:rsidRDefault="00B349A2">
      <w:pPr>
        <w:pStyle w:val="2"/>
      </w:pPr>
      <w:bookmarkStart w:id="56" w:name="_Toc56174420"/>
      <w: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bookmarkEnd w:id="56"/>
    </w:p>
    <w:p w:rsidR="00B349A2" w:rsidRDefault="00B349A2">
      <w:pPr>
        <w:pStyle w:val="SubHeading"/>
        <w:ind w:left="200"/>
      </w:pPr>
      <w:r>
        <w:t>Вознаграждения</w:t>
      </w:r>
    </w:p>
    <w:p w:rsidR="00B349A2" w:rsidRDefault="00B349A2">
      <w:pPr>
        <w:ind w:left="400"/>
      </w:pPr>
      <w:r>
        <w:t>По каждому органу контроля за финансово-хозяйственной деятельностью лица, предоставившего обеспечение, (за исключением физического лица, занимающего должность (осуществляющего функции) ревизора лица, предоставившего обеспечение,) описываются с указанием размера все виды вознаграждения, включая заработную плату членов органов контроля за финансово-хозяйственной деятельностью лица, предоставившего обеспечение,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лица, предоставившего обеспечение, иные виды вознаграждения, которые были выплачены лицом, предоставившим обеспечение,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лица, предоставившего обеспечение, компенсированные лицом, предоставившим обеспечение, в течение соответствующего отчетного периода.</w:t>
      </w:r>
    </w:p>
    <w:p w:rsidR="00B349A2" w:rsidRDefault="00B349A2">
      <w:pPr>
        <w:ind w:left="400"/>
      </w:pPr>
      <w:r>
        <w:t>Единица измерения:</w:t>
      </w:r>
      <w:r>
        <w:rPr>
          <w:rStyle w:val="Subst"/>
        </w:rPr>
        <w:t xml:space="preserve"> тыс. руб.</w:t>
      </w:r>
    </w:p>
    <w:p w:rsidR="00B349A2" w:rsidRDefault="00B349A2">
      <w:pPr>
        <w:ind w:left="400"/>
      </w:pPr>
      <w:r>
        <w:t>Наименование органа контроля за финансово-хозяйственной деятельностью лица, предоставившего обеспечение:</w:t>
      </w:r>
      <w:r>
        <w:rPr>
          <w:rStyle w:val="Subst"/>
        </w:rPr>
        <w:t xml:space="preserve"> Ревизионная комиссия</w:t>
      </w:r>
    </w:p>
    <w:p w:rsidR="00B349A2" w:rsidRDefault="00B349A2">
      <w:pPr>
        <w:pStyle w:val="SubHeading"/>
        <w:ind w:left="400"/>
      </w:pPr>
      <w:r>
        <w:t>Вознаграждение за участие в работе органа контроля</w:t>
      </w:r>
    </w:p>
    <w:p w:rsidR="00B349A2" w:rsidRDefault="00B349A2">
      <w:pPr>
        <w:ind w:left="600"/>
      </w:pPr>
      <w:r>
        <w:t>Единица измерения:</w:t>
      </w:r>
      <w:r>
        <w:rPr>
          <w:rStyle w:val="Subst"/>
        </w:rPr>
        <w:t xml:space="preserve"> 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349A2">
        <w:tc>
          <w:tcPr>
            <w:tcW w:w="649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349A2" w:rsidRDefault="00B349A2">
            <w:pPr>
              <w:jc w:val="center"/>
            </w:pPr>
            <w:r>
              <w:t>2020, 9 мес.</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Премии</w:t>
            </w:r>
          </w:p>
        </w:tc>
        <w:tc>
          <w:tcPr>
            <w:tcW w:w="13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6492" w:type="dxa"/>
            <w:tcBorders>
              <w:top w:val="single" w:sz="6" w:space="0" w:color="auto"/>
              <w:left w:val="double" w:sz="6" w:space="0" w:color="auto"/>
              <w:bottom w:val="double" w:sz="6" w:space="0" w:color="auto"/>
              <w:right w:val="single" w:sz="6" w:space="0" w:color="auto"/>
            </w:tcBorders>
          </w:tcPr>
          <w:p w:rsidR="00B349A2" w:rsidRDefault="00B349A2">
            <w:r>
              <w:t>ИТОГО</w:t>
            </w:r>
          </w:p>
        </w:tc>
        <w:tc>
          <w:tcPr>
            <w:tcW w:w="1360" w:type="dxa"/>
            <w:tcBorders>
              <w:top w:val="single" w:sz="6" w:space="0" w:color="auto"/>
              <w:left w:val="single" w:sz="6" w:space="0" w:color="auto"/>
              <w:bottom w:val="double" w:sz="6" w:space="0" w:color="auto"/>
              <w:right w:val="double" w:sz="6" w:space="0" w:color="auto"/>
            </w:tcBorders>
          </w:tcPr>
          <w:p w:rsidR="00B349A2" w:rsidRDefault="00B349A2">
            <w:pPr>
              <w:jc w:val="right"/>
            </w:pPr>
            <w:r>
              <w:t>0</w:t>
            </w:r>
          </w:p>
        </w:tc>
      </w:tr>
    </w:tbl>
    <w:p w:rsidR="00B349A2" w:rsidRDefault="00B349A2"/>
    <w:p w:rsidR="00B349A2" w:rsidRDefault="00B349A2">
      <w:pPr>
        <w:ind w:left="600"/>
      </w:pPr>
      <w:r>
        <w:t>Cведения о существующих соглашениях относительно таких выплат в текущем финансовом году:</w:t>
      </w:r>
      <w:r>
        <w:br/>
      </w:r>
      <w:r>
        <w:rPr>
          <w:rStyle w:val="Subst"/>
        </w:rPr>
        <w:t>Отсутствуют</w:t>
      </w:r>
    </w:p>
    <w:p w:rsidR="00B349A2" w:rsidRDefault="00B349A2">
      <w:pPr>
        <w:pStyle w:val="SubHeading"/>
        <w:ind w:left="200"/>
      </w:pPr>
      <w:r>
        <w:t>Компенсации</w:t>
      </w:r>
    </w:p>
    <w:p w:rsidR="00B349A2" w:rsidRDefault="00B349A2">
      <w:pPr>
        <w:ind w:left="400"/>
      </w:pPr>
      <w:r>
        <w:t>Единица измерения:</w:t>
      </w:r>
      <w:r>
        <w:rPr>
          <w:rStyle w:val="Subst"/>
        </w:rPr>
        <w:t xml:space="preserve"> 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349A2">
        <w:tc>
          <w:tcPr>
            <w:tcW w:w="649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B349A2" w:rsidRDefault="00B349A2">
            <w:pPr>
              <w:jc w:val="center"/>
            </w:pPr>
            <w:r>
              <w:t>2020, 9 мес.</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Ревизионная комиссия</w:t>
            </w:r>
          </w:p>
        </w:tc>
        <w:tc>
          <w:tcPr>
            <w:tcW w:w="136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6492" w:type="dxa"/>
            <w:tcBorders>
              <w:top w:val="single" w:sz="6" w:space="0" w:color="auto"/>
              <w:left w:val="double" w:sz="6" w:space="0" w:color="auto"/>
              <w:bottom w:val="double" w:sz="6" w:space="0" w:color="auto"/>
              <w:right w:val="single" w:sz="6" w:space="0" w:color="auto"/>
            </w:tcBorders>
          </w:tcPr>
          <w:p w:rsidR="00B349A2" w:rsidRDefault="00B349A2"/>
        </w:tc>
        <w:tc>
          <w:tcPr>
            <w:tcW w:w="1360" w:type="dxa"/>
            <w:tcBorders>
              <w:top w:val="single" w:sz="6" w:space="0" w:color="auto"/>
              <w:left w:val="single" w:sz="6" w:space="0" w:color="auto"/>
              <w:bottom w:val="double" w:sz="6" w:space="0" w:color="auto"/>
              <w:right w:val="double" w:sz="6" w:space="0" w:color="auto"/>
            </w:tcBorders>
          </w:tcPr>
          <w:p w:rsidR="00B349A2" w:rsidRDefault="00B349A2"/>
        </w:tc>
      </w:tr>
    </w:tbl>
    <w:p w:rsidR="00B349A2" w:rsidRDefault="00B349A2"/>
    <w:p w:rsidR="00B349A2" w:rsidRDefault="00B349A2">
      <w:pPr>
        <w:pStyle w:val="2"/>
      </w:pPr>
      <w:bookmarkStart w:id="57" w:name="_Toc56174421"/>
      <w: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bookmarkEnd w:id="57"/>
    </w:p>
    <w:p w:rsidR="00B349A2" w:rsidRDefault="00B349A2">
      <w:pPr>
        <w:ind w:left="200"/>
      </w:pPr>
      <w:r>
        <w:t>Единица измерения</w:t>
      </w:r>
      <w:r w:rsidRPr="00EA360E">
        <w:t>:</w:t>
      </w:r>
      <w:r w:rsidRPr="00EA360E">
        <w:rPr>
          <w:rStyle w:val="Subst"/>
        </w:rPr>
        <w:t xml:space="preserve"> 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349A2">
        <w:tc>
          <w:tcPr>
            <w:tcW w:w="649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349A2" w:rsidRDefault="00B349A2">
            <w:pPr>
              <w:jc w:val="center"/>
            </w:pPr>
            <w:r>
              <w:t>2020, 9 мес.</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B349A2" w:rsidRDefault="00EA360E">
            <w:pPr>
              <w:jc w:val="right"/>
            </w:pPr>
            <w:r>
              <w:t>1 240</w:t>
            </w:r>
          </w:p>
        </w:tc>
      </w:tr>
      <w:tr w:rsidR="00B349A2">
        <w:tc>
          <w:tcPr>
            <w:tcW w:w="6492" w:type="dxa"/>
            <w:tcBorders>
              <w:top w:val="single" w:sz="6" w:space="0" w:color="auto"/>
              <w:left w:val="double" w:sz="6" w:space="0" w:color="auto"/>
              <w:bottom w:val="single" w:sz="6" w:space="0" w:color="auto"/>
              <w:right w:val="single" w:sz="6" w:space="0" w:color="auto"/>
            </w:tcBorders>
          </w:tcPr>
          <w:p w:rsidR="00B349A2" w:rsidRDefault="00B349A2">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B349A2" w:rsidRDefault="00EA360E">
            <w:pPr>
              <w:jc w:val="right"/>
            </w:pPr>
            <w:r>
              <w:t>1 052 063</w:t>
            </w:r>
          </w:p>
        </w:tc>
      </w:tr>
      <w:tr w:rsidR="00B349A2">
        <w:tc>
          <w:tcPr>
            <w:tcW w:w="6492" w:type="dxa"/>
            <w:tcBorders>
              <w:top w:val="single" w:sz="6" w:space="0" w:color="auto"/>
              <w:left w:val="double" w:sz="6" w:space="0" w:color="auto"/>
              <w:bottom w:val="double" w:sz="6" w:space="0" w:color="auto"/>
              <w:right w:val="single" w:sz="6" w:space="0" w:color="auto"/>
            </w:tcBorders>
          </w:tcPr>
          <w:p w:rsidR="00B349A2" w:rsidRDefault="00B349A2">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B349A2" w:rsidRDefault="00EA360E">
            <w:pPr>
              <w:jc w:val="right"/>
            </w:pPr>
            <w:r>
              <w:t>1 761</w:t>
            </w:r>
          </w:p>
        </w:tc>
      </w:tr>
    </w:tbl>
    <w:p w:rsidR="00B349A2" w:rsidRDefault="00B349A2"/>
    <w:p w:rsidR="00B349A2" w:rsidRDefault="00B349A2">
      <w:pPr>
        <w:ind w:left="200"/>
      </w:pPr>
      <w:r>
        <w:rPr>
          <w:rStyle w:val="Subst"/>
        </w:rPr>
        <w:t>Существенного изменения численности сотрудников (работников) за раскрываемый период не произошло.</w:t>
      </w:r>
      <w:r>
        <w:rPr>
          <w:rStyle w:val="Subst"/>
        </w:rPr>
        <w:br/>
        <w:t>В состав сотрудников (работников) лица, предоставившего обеспечение, входят сотрудники, оказывающие существенное влияние на финансово-хозяйственную деятельность лица, предоставившего обеспечение (ключевые сотрудники), сведения о которых представлены в п.5.2 приложения к отчету эмитента(ежеквартальному отчету).</w:t>
      </w:r>
      <w:r>
        <w:rPr>
          <w:rStyle w:val="Subst"/>
        </w:rPr>
        <w:br/>
        <w:t>За время существования лица, предоставившего обеспечение, сотрудниками (работниками)  профсоюзный орган не создавался.</w:t>
      </w:r>
    </w:p>
    <w:p w:rsidR="00B349A2" w:rsidRDefault="00B349A2">
      <w:pPr>
        <w:pStyle w:val="2"/>
      </w:pPr>
      <w:bookmarkStart w:id="58" w:name="_Toc56174422"/>
      <w: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bookmarkEnd w:id="58"/>
    </w:p>
    <w:p w:rsidR="00B349A2" w:rsidRDefault="00B349A2">
      <w:pPr>
        <w:ind w:left="200"/>
      </w:pPr>
      <w:r>
        <w:rPr>
          <w:rStyle w:val="Subst"/>
        </w:rPr>
        <w:t>Лицо, предоставившее обеспечение, не имеет обязательств перед сотрудниками (работниками), касающихся возможности их участия в уставном капитале лица, предоставившего обеспечение</w:t>
      </w:r>
    </w:p>
    <w:p w:rsidR="00B349A2" w:rsidRDefault="00B349A2">
      <w:pPr>
        <w:pStyle w:val="1"/>
      </w:pPr>
      <w:bookmarkStart w:id="59" w:name="_Toc56174423"/>
      <w: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bookmarkEnd w:id="59"/>
    </w:p>
    <w:p w:rsidR="00B349A2" w:rsidRDefault="00B349A2">
      <w:pPr>
        <w:pStyle w:val="2"/>
      </w:pPr>
      <w:bookmarkStart w:id="60" w:name="_Toc56174424"/>
      <w:r>
        <w:t>6.1. Сведения об общем количестве акционеров (участников) лица, предоставившего обеспечение</w:t>
      </w:r>
      <w:bookmarkEnd w:id="60"/>
    </w:p>
    <w:p w:rsidR="00B349A2" w:rsidRDefault="00B349A2">
      <w:r>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Pr>
          <w:rStyle w:val="Subst"/>
        </w:rPr>
        <w:t xml:space="preserve"> 2</w:t>
      </w:r>
    </w:p>
    <w:p w:rsidR="00B349A2" w:rsidRDefault="00B349A2">
      <w:r>
        <w:t>Общее количество номинальных держателей акций лица, предоставившего обеспечение:</w:t>
      </w:r>
      <w:r>
        <w:rPr>
          <w:rStyle w:val="Subst"/>
        </w:rPr>
        <w:t xml:space="preserve"> 0</w:t>
      </w:r>
    </w:p>
    <w:p w:rsidR="00B349A2" w:rsidRDefault="00B349A2">
      <w:pPr>
        <w:pStyle w:val="ThinDelim"/>
      </w:pPr>
    </w:p>
    <w:p w:rsidR="00B349A2" w:rsidRDefault="00B349A2">
      <w:r>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Pr>
          <w:rStyle w:val="Subst"/>
        </w:rPr>
        <w:t xml:space="preserve"> 2</w:t>
      </w:r>
    </w:p>
    <w:p w:rsidR="00B349A2" w:rsidRDefault="00B349A2">
      <w:r>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Pr>
          <w:rStyle w:val="Subst"/>
        </w:rPr>
        <w:t xml:space="preserve"> 05.09.2020</w:t>
      </w:r>
    </w:p>
    <w:p w:rsidR="00B349A2" w:rsidRDefault="00B349A2">
      <w:r>
        <w:t>Владельцы обыкновенных акций лица, предоставившего обеспечение, которые подлежали включению в такой список:</w:t>
      </w:r>
      <w:r>
        <w:rPr>
          <w:rStyle w:val="Subst"/>
        </w:rPr>
        <w:t xml:space="preserve"> 2</w:t>
      </w:r>
    </w:p>
    <w:p w:rsidR="00B349A2" w:rsidRDefault="00B349A2">
      <w:r>
        <w:t>Владельцы привилегированных акций лица, предоставившего обеспечение, которые подлежали включению в такой список:</w:t>
      </w:r>
      <w:r>
        <w:rPr>
          <w:rStyle w:val="Subst"/>
        </w:rPr>
        <w:t xml:space="preserve"> 1</w:t>
      </w:r>
    </w:p>
    <w:p w:rsidR="00960D82" w:rsidRDefault="00B349A2" w:rsidP="00960D82">
      <w:pPr>
        <w:pStyle w:val="SubHeading"/>
      </w:pPr>
      <w:r>
        <w:t>Информация о количестве собственных акций, находящихся на балансе лица, предоставившего обеспечение, на дату окончания отчетного квартала</w:t>
      </w:r>
      <w:r w:rsidR="00960D82">
        <w:t>:</w:t>
      </w:r>
    </w:p>
    <w:p w:rsidR="00B349A2" w:rsidRDefault="00B349A2" w:rsidP="00960D82">
      <w:pPr>
        <w:pStyle w:val="SubHeading"/>
        <w:spacing w:before="0" w:after="0"/>
      </w:pPr>
      <w:r>
        <w:rPr>
          <w:rStyle w:val="Subst"/>
        </w:rPr>
        <w:t>Собственных акций, находящихся на балансе лица, предоставившего обеспечение, нет</w:t>
      </w:r>
    </w:p>
    <w:p w:rsidR="00B349A2" w:rsidRDefault="00B349A2" w:rsidP="00960D82">
      <w:pPr>
        <w:pStyle w:val="SubHeading"/>
      </w:pPr>
      <w:r>
        <w:t>Информация о количестве акций лица, предоставившего обеспечение, принадлежащих подконтрольным ему организациям</w:t>
      </w:r>
      <w:r w:rsidR="00960D82">
        <w:t xml:space="preserve">: </w:t>
      </w:r>
      <w:r>
        <w:rPr>
          <w:rStyle w:val="Subst"/>
        </w:rPr>
        <w:t>Акций лица, предоставившего обеспечение, принадлежащих подконтрольным ему организациям нет</w:t>
      </w:r>
    </w:p>
    <w:p w:rsidR="00B349A2" w:rsidRDefault="00B349A2">
      <w:pPr>
        <w:pStyle w:val="2"/>
      </w:pPr>
      <w:bookmarkStart w:id="61" w:name="_Toc56174425"/>
      <w: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1"/>
    </w:p>
    <w:p w:rsidR="00B349A2" w:rsidRDefault="00B349A2">
      <w:pPr>
        <w:ind w:left="200"/>
      </w:pPr>
      <w:r>
        <w:t>Участники (акционеры) лица, предоставившего обеспечение, владеющие не менее чем пятью процентами его уставного капитала или не менее чем пятью процентами его обыкновенных акций</w:t>
      </w:r>
    </w:p>
    <w:p w:rsidR="00B349A2" w:rsidRDefault="00B349A2" w:rsidP="00960D82">
      <w:pPr>
        <w:ind w:left="200"/>
      </w:pPr>
      <w:r>
        <w:rPr>
          <w:rStyle w:val="Subst"/>
        </w:rPr>
        <w:t>1.</w:t>
      </w:r>
      <w:r w:rsidR="00960D82">
        <w:t xml:space="preserve"> </w:t>
      </w:r>
      <w:r>
        <w:t>Полное фирменное наименование:</w:t>
      </w:r>
      <w:r>
        <w:rPr>
          <w:rStyle w:val="Subst"/>
        </w:rPr>
        <w:t xml:space="preserve"> Акционерное общество "СОЮЗДОРСТРОЙ"</w:t>
      </w:r>
    </w:p>
    <w:p w:rsidR="00960D82" w:rsidRDefault="00B349A2" w:rsidP="00960D82">
      <w:pPr>
        <w:ind w:left="200"/>
        <w:rPr>
          <w:rStyle w:val="Subst"/>
        </w:rPr>
      </w:pPr>
      <w:r>
        <w:t>Сокращенное фирменное наименование:</w:t>
      </w:r>
      <w:r>
        <w:rPr>
          <w:rStyle w:val="Subst"/>
        </w:rPr>
        <w:t xml:space="preserve"> АО "СОЮЗДОРСТРОЙ"</w:t>
      </w:r>
    </w:p>
    <w:p w:rsidR="00B349A2" w:rsidRDefault="00B349A2" w:rsidP="00960D82">
      <w:pPr>
        <w:ind w:left="200"/>
      </w:pPr>
      <w:r>
        <w:t>Место нахождения</w:t>
      </w:r>
      <w:r w:rsidR="00960D82">
        <w:t xml:space="preserve">: </w:t>
      </w:r>
      <w:r>
        <w:rPr>
          <w:rStyle w:val="Subst"/>
        </w:rPr>
        <w:t>119571 Российская Федерация, город  Москва, проспект Вернадского 92 корп. 1 оф. 2</w:t>
      </w:r>
    </w:p>
    <w:p w:rsidR="00B349A2" w:rsidRDefault="00B349A2">
      <w:pPr>
        <w:ind w:left="200"/>
      </w:pPr>
      <w:r>
        <w:t>ИНН:</w:t>
      </w:r>
      <w:r>
        <w:rPr>
          <w:rStyle w:val="Subst"/>
        </w:rPr>
        <w:t xml:space="preserve"> 9729278924</w:t>
      </w:r>
    </w:p>
    <w:p w:rsidR="00B349A2" w:rsidRDefault="00B349A2">
      <w:pPr>
        <w:ind w:left="200"/>
      </w:pPr>
      <w:r>
        <w:t>ОГРН:</w:t>
      </w:r>
      <w:r>
        <w:rPr>
          <w:rStyle w:val="Subst"/>
        </w:rPr>
        <w:t xml:space="preserve"> 5187746016552</w:t>
      </w:r>
    </w:p>
    <w:p w:rsidR="00B349A2" w:rsidRDefault="00B349A2">
      <w:pPr>
        <w:ind w:left="200"/>
      </w:pPr>
      <w:r>
        <w:t>Доля участия лица в уставном капитале лица, предоставившего обеспечение:</w:t>
      </w:r>
      <w:r>
        <w:rPr>
          <w:rStyle w:val="Subst"/>
        </w:rPr>
        <w:t xml:space="preserve"> 99.932%</w:t>
      </w:r>
    </w:p>
    <w:p w:rsidR="00B349A2" w:rsidRDefault="00B349A2">
      <w:pPr>
        <w:ind w:left="200"/>
      </w:pPr>
      <w:r>
        <w:t>Доля принадлежащих лицу обыкновенных акций лица, предоставившего обеспечение:</w:t>
      </w:r>
      <w:r>
        <w:rPr>
          <w:rStyle w:val="Subst"/>
        </w:rPr>
        <w:t xml:space="preserve"> 99.91%</w:t>
      </w:r>
    </w:p>
    <w:p w:rsidR="00B349A2" w:rsidRDefault="00B349A2">
      <w:pPr>
        <w:pStyle w:val="ThinDelim"/>
      </w:pPr>
    </w:p>
    <w:p w:rsidR="00B349A2" w:rsidRDefault="00B349A2">
      <w:pPr>
        <w:ind w:left="200"/>
      </w:pPr>
      <w:r>
        <w:t>Лица, контролирующие участника (акционера) лица, предоставившего обеспечение</w:t>
      </w:r>
    </w:p>
    <w:p w:rsidR="00B349A2" w:rsidRDefault="00B349A2" w:rsidP="00960D82">
      <w:pPr>
        <w:ind w:left="200"/>
      </w:pPr>
      <w:r>
        <w:rPr>
          <w:rStyle w:val="Subst"/>
        </w:rPr>
        <w:t>1.1.</w:t>
      </w:r>
      <w:r w:rsidR="00960D82">
        <w:t xml:space="preserve"> </w:t>
      </w:r>
      <w:r>
        <w:t>ФИО:</w:t>
      </w:r>
      <w:r>
        <w:rPr>
          <w:rStyle w:val="Subst"/>
        </w:rPr>
        <w:t xml:space="preserve"> Андреев Алексей Владимирович</w:t>
      </w:r>
    </w:p>
    <w:p w:rsidR="00B349A2" w:rsidRDefault="00B349A2">
      <w:pPr>
        <w:ind w:left="200"/>
      </w:pPr>
      <w: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br/>
      </w:r>
      <w:r>
        <w:rPr>
          <w:rStyle w:val="Subst"/>
        </w:rPr>
        <w:t>Участие в юридическом лице, являющемся акционером Поручителя</w:t>
      </w:r>
    </w:p>
    <w:p w:rsidR="00B349A2" w:rsidRDefault="00B349A2">
      <w:pPr>
        <w:ind w:left="200"/>
      </w:pPr>
      <w:r>
        <w:t>Признак осуществления лицом, контролирующим участника (акционера) лица, предоставившего обеспечение,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B349A2" w:rsidRDefault="00B349A2">
      <w:pPr>
        <w:ind w:left="200"/>
      </w:pPr>
      <w:r>
        <w:t>Вид контроля:</w:t>
      </w:r>
      <w:r>
        <w:rPr>
          <w:rStyle w:val="Subst"/>
        </w:rPr>
        <w:t xml:space="preserve"> прямой контроль</w:t>
      </w:r>
    </w:p>
    <w:p w:rsidR="00B349A2" w:rsidRDefault="00B349A2">
      <w:pPr>
        <w:ind w:left="200"/>
      </w:pPr>
      <w:r>
        <w:t>Размер доли такого лица в уставном (складочном) капитале участника (акционера) лица, предоставившего обеспечение, %:</w:t>
      </w:r>
      <w:r>
        <w:rPr>
          <w:rStyle w:val="Subst"/>
        </w:rPr>
        <w:t xml:space="preserve"> 100</w:t>
      </w:r>
    </w:p>
    <w:p w:rsidR="00B349A2" w:rsidRDefault="00B349A2">
      <w:pPr>
        <w:ind w:left="200"/>
      </w:pPr>
      <w:r>
        <w:t>Доля принадлежащих такому лицу обыкновенных акций участника (акционера) лица, предоставившего обеспечение, %:</w:t>
      </w:r>
      <w:r>
        <w:rPr>
          <w:rStyle w:val="Subst"/>
        </w:rPr>
        <w:t xml:space="preserve"> 100</w:t>
      </w:r>
    </w:p>
    <w:p w:rsidR="00B349A2" w:rsidRPr="0016326B" w:rsidRDefault="00B349A2">
      <w:pPr>
        <w:ind w:left="200"/>
      </w:pPr>
      <w:r>
        <w:t>Доля участия лица в уставном капитале лица, предоставившего обеспечение</w:t>
      </w:r>
      <w:r w:rsidRPr="0016326B">
        <w:t>:</w:t>
      </w:r>
      <w:r w:rsidRPr="0016326B">
        <w:rPr>
          <w:rStyle w:val="Subst"/>
        </w:rPr>
        <w:t xml:space="preserve"> 0.068%</w:t>
      </w:r>
    </w:p>
    <w:p w:rsidR="00B349A2" w:rsidRDefault="00B349A2" w:rsidP="00960D82">
      <w:pPr>
        <w:ind w:left="200"/>
      </w:pPr>
      <w:r w:rsidRPr="0016326B">
        <w:t>Доля принадлежащих лицу обыкновенных акций лица, предоставившего обеспечение:</w:t>
      </w:r>
      <w:r w:rsidRPr="0016326B">
        <w:rPr>
          <w:rStyle w:val="Subst"/>
        </w:rPr>
        <w:t xml:space="preserve"> 0.09%</w:t>
      </w:r>
    </w:p>
    <w:p w:rsidR="00B349A2" w:rsidRDefault="00B349A2">
      <w:pPr>
        <w:pStyle w:val="2"/>
      </w:pPr>
      <w:bookmarkStart w:id="62" w:name="_Toc56174426"/>
      <w: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bookmarkEnd w:id="62"/>
    </w:p>
    <w:p w:rsidR="00B349A2" w:rsidRDefault="00B349A2" w:rsidP="00960D82">
      <w:pPr>
        <w:pStyle w:val="SubHeading"/>
        <w:ind w:left="200"/>
      </w:pPr>
      <w:r>
        <w:t>Сведения об управляющих государственными, муниципальными пакетами акций</w:t>
      </w:r>
      <w:r w:rsidR="00960D82">
        <w:t xml:space="preserve">: </w:t>
      </w:r>
      <w:r>
        <w:rPr>
          <w:rStyle w:val="Subst"/>
        </w:rPr>
        <w:t>Указанных лиц нет</w:t>
      </w:r>
    </w:p>
    <w:p w:rsidR="00B349A2" w:rsidRDefault="00B349A2" w:rsidP="00960D82">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r w:rsidR="00960D82">
        <w:t xml:space="preserve">: </w:t>
      </w:r>
      <w:r>
        <w:rPr>
          <w:rStyle w:val="Subst"/>
        </w:rPr>
        <w:t>Указанных лиц нет</w:t>
      </w:r>
    </w:p>
    <w:p w:rsidR="00B349A2" w:rsidRDefault="00B349A2" w:rsidP="00960D82">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r w:rsidR="00960D82">
        <w:t xml:space="preserve">: </w:t>
      </w:r>
      <w:r>
        <w:rPr>
          <w:rStyle w:val="Subst"/>
        </w:rPr>
        <w:t>Указанное право не предусмотрено</w:t>
      </w:r>
    </w:p>
    <w:p w:rsidR="00B349A2" w:rsidRDefault="00B349A2">
      <w:pPr>
        <w:pStyle w:val="2"/>
      </w:pPr>
      <w:bookmarkStart w:id="63" w:name="_Toc56174427"/>
      <w:r>
        <w:t>6.4. Сведения об ограничениях на участие в уставном капитале лица, предоставившего обеспечение</w:t>
      </w:r>
      <w:bookmarkEnd w:id="63"/>
    </w:p>
    <w:p w:rsidR="00B349A2" w:rsidRDefault="00B349A2">
      <w:pPr>
        <w:ind w:left="200"/>
      </w:pPr>
      <w:r>
        <w:rPr>
          <w:rStyle w:val="Subst"/>
        </w:rPr>
        <w:t>Ограничений на участие в уставном капитале лица, предоставившего обеспечение, нет</w:t>
      </w:r>
    </w:p>
    <w:p w:rsidR="00B349A2" w:rsidRDefault="00B349A2">
      <w:pPr>
        <w:pStyle w:val="2"/>
      </w:pPr>
      <w:bookmarkStart w:id="64" w:name="_Toc56174428"/>
      <w: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bookmarkEnd w:id="64"/>
    </w:p>
    <w:p w:rsidR="00B349A2" w:rsidRDefault="00B349A2">
      <w:pPr>
        <w:ind w:left="200"/>
      </w:pPr>
      <w:r>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лицо, предоставившее обеспечение,ов, являющихся акционерными обществами, - также не менее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14.01.2019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16.02.2019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18.03.2019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4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24.03.2019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4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04.04.2019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21.04.2019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04.05.2019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27.05.2019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01.06.2019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27.06.2019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03.08.2019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15.08.2019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02.09.2019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12.09.2019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07.10.2019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10.10.2019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25.10.2019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14.11.2019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16.11.2019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29.11.2019</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11.01.2020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18.01.2020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14.02.2020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27.02.2020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01.03.2020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4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16.03.2020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28.03.2020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23.04.2020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24.04.2020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30.04.2020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21.05.2020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05.06.2020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16.07.2020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30.07.2020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09.08.2020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20.08.2020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B349A2" w:rsidRDefault="00B349A2">
      <w:pPr>
        <w:ind w:left="400"/>
      </w:pPr>
      <w:r>
        <w:t>ОГРН:</w:t>
      </w:r>
      <w:r>
        <w:rPr>
          <w:rStyle w:val="Subst"/>
        </w:rPr>
        <w:t xml:space="preserve"> 5187746016552</w:t>
      </w:r>
    </w:p>
    <w:p w:rsidR="00B349A2" w:rsidRDefault="00B349A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ind w:left="200"/>
      </w:pPr>
    </w:p>
    <w:p w:rsidR="00960D82" w:rsidRDefault="00B349A2" w:rsidP="00960D82">
      <w:pPr>
        <w:ind w:left="200"/>
        <w:rPr>
          <w:rStyle w:val="Subst"/>
        </w:rPr>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05.09.2020</w:t>
      </w:r>
    </w:p>
    <w:p w:rsidR="00B349A2" w:rsidRDefault="00B349A2" w:rsidP="00960D82">
      <w:pPr>
        <w:ind w:left="200"/>
      </w:pPr>
      <w:r>
        <w:t>Список акционеров (участников)</w:t>
      </w:r>
    </w:p>
    <w:p w:rsidR="00B349A2" w:rsidRDefault="00B349A2">
      <w:pPr>
        <w:ind w:left="400"/>
      </w:pPr>
      <w:r>
        <w:t>Полное фирменное наименование:</w:t>
      </w:r>
      <w:r>
        <w:rPr>
          <w:rStyle w:val="Subst"/>
        </w:rPr>
        <w:t xml:space="preserve"> Акционерное общество "СОЮЗДОРСТРОЙ"</w:t>
      </w:r>
    </w:p>
    <w:p w:rsidR="00B349A2" w:rsidRDefault="00B349A2">
      <w:pPr>
        <w:ind w:left="400"/>
      </w:pPr>
      <w:r>
        <w:t>Сокращенное фирменное наименование:</w:t>
      </w:r>
      <w:r>
        <w:rPr>
          <w:rStyle w:val="Subst"/>
        </w:rPr>
        <w:t xml:space="preserve"> АО "СОЮЗДОРСТРОЙ"</w:t>
      </w:r>
    </w:p>
    <w:p w:rsidR="00B349A2" w:rsidRDefault="00B349A2">
      <w:pPr>
        <w:ind w:left="400"/>
      </w:pPr>
      <w:r>
        <w:t>Место нахождения:</w:t>
      </w:r>
      <w:r>
        <w:rPr>
          <w:rStyle w:val="Subst"/>
        </w:rPr>
        <w:t xml:space="preserve"> 119571 Россия, г. Москва, проспект Вернадского, дом 92, корпус 1 , комната 2</w:t>
      </w:r>
    </w:p>
    <w:p w:rsidR="00B349A2" w:rsidRDefault="00B349A2">
      <w:pPr>
        <w:ind w:left="400"/>
      </w:pPr>
      <w:r>
        <w:t>ИНН:</w:t>
      </w:r>
      <w:r>
        <w:rPr>
          <w:rStyle w:val="Subst"/>
        </w:rPr>
        <w:t xml:space="preserve"> 9729278924</w:t>
      </w:r>
    </w:p>
    <w:p w:rsidR="00960D82" w:rsidRDefault="00B349A2" w:rsidP="00960D82">
      <w:pPr>
        <w:ind w:left="400"/>
      </w:pPr>
      <w:r>
        <w:t>ОГРН:</w:t>
      </w:r>
      <w:r>
        <w:rPr>
          <w:rStyle w:val="Subst"/>
        </w:rPr>
        <w:t xml:space="preserve"> 5187746016552</w:t>
      </w:r>
    </w:p>
    <w:p w:rsidR="00B349A2" w:rsidRDefault="00B349A2" w:rsidP="00960D82">
      <w:pPr>
        <w:ind w:left="400"/>
      </w:pPr>
      <w:r>
        <w:t>Доля участия лица в уставном капитале лица, предоставившего обеспечение, %:</w:t>
      </w:r>
      <w:r>
        <w:rPr>
          <w:rStyle w:val="Subst"/>
        </w:rPr>
        <w:t xml:space="preserve"> 99.932</w:t>
      </w:r>
    </w:p>
    <w:p w:rsidR="00B349A2" w:rsidRDefault="00B349A2">
      <w:pPr>
        <w:ind w:left="400"/>
      </w:pPr>
      <w:r>
        <w:t>Доля принадлежавших лицу обыкновенных акций лица, предоставившего обеспечение, %:</w:t>
      </w:r>
      <w:r>
        <w:rPr>
          <w:rStyle w:val="Subst"/>
        </w:rPr>
        <w:t xml:space="preserve"> 99.91</w:t>
      </w:r>
    </w:p>
    <w:p w:rsidR="00B349A2" w:rsidRDefault="00B349A2">
      <w:pPr>
        <w:pStyle w:val="2"/>
      </w:pPr>
      <w:bookmarkStart w:id="65" w:name="_Toc56174429"/>
      <w:r>
        <w:t>6.6. Сведения о совершенных лицом, предоставившим обеспечение, сделках, в совершении которых имелась заинтересованность</w:t>
      </w:r>
      <w:bookmarkEnd w:id="65"/>
    </w:p>
    <w:p w:rsidR="00B349A2" w:rsidRDefault="00B349A2">
      <w:pPr>
        <w:ind w:left="200"/>
      </w:pPr>
      <w:r>
        <w:t>Сведения о количестве и объеме в денежном выражении совершенных лицом, предоставившим обеспечение,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B349A2" w:rsidRDefault="00B349A2">
      <w:pPr>
        <w:ind w:left="200"/>
      </w:pPr>
      <w:r>
        <w:t>Единица измерения</w:t>
      </w:r>
      <w:r w:rsidRPr="00F71D4D">
        <w:t>:</w:t>
      </w:r>
      <w:r w:rsidRPr="00F71D4D">
        <w:rPr>
          <w:rStyle w:val="Subst"/>
        </w:rPr>
        <w:t xml:space="preserve"> 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B349A2">
        <w:tc>
          <w:tcPr>
            <w:tcW w:w="511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B349A2" w:rsidRDefault="00B349A2">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B349A2" w:rsidRDefault="00B349A2">
            <w:pPr>
              <w:jc w:val="center"/>
            </w:pPr>
            <w:r>
              <w:t>Общий объем в денежном выражении</w:t>
            </w:r>
          </w:p>
        </w:tc>
      </w:tr>
      <w:tr w:rsidR="00B349A2">
        <w:tc>
          <w:tcPr>
            <w:tcW w:w="5112" w:type="dxa"/>
            <w:tcBorders>
              <w:top w:val="single" w:sz="6" w:space="0" w:color="auto"/>
              <w:left w:val="double" w:sz="6" w:space="0" w:color="auto"/>
              <w:bottom w:val="single" w:sz="6" w:space="0" w:color="auto"/>
              <w:right w:val="single" w:sz="6" w:space="0" w:color="auto"/>
            </w:tcBorders>
          </w:tcPr>
          <w:p w:rsidR="00B349A2" w:rsidRDefault="00B349A2">
            <w:r>
              <w:t>Cовершенных лицом, предоставившим обеспечение,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B349A2" w:rsidRDefault="00B349A2">
            <w:pPr>
              <w:jc w:val="right"/>
            </w:pPr>
            <w:r>
              <w:t>3</w:t>
            </w:r>
          </w:p>
        </w:tc>
        <w:tc>
          <w:tcPr>
            <w:tcW w:w="2640" w:type="dxa"/>
            <w:tcBorders>
              <w:top w:val="single" w:sz="6" w:space="0" w:color="auto"/>
              <w:left w:val="single" w:sz="6" w:space="0" w:color="auto"/>
              <w:bottom w:val="single" w:sz="6" w:space="0" w:color="auto"/>
              <w:right w:val="double" w:sz="6" w:space="0" w:color="auto"/>
            </w:tcBorders>
          </w:tcPr>
          <w:p w:rsidR="00B349A2" w:rsidRDefault="00B349A2">
            <w:pPr>
              <w:jc w:val="right"/>
            </w:pPr>
            <w:r>
              <w:t>2 400 050 000</w:t>
            </w:r>
          </w:p>
        </w:tc>
      </w:tr>
      <w:tr w:rsidR="00B349A2">
        <w:tc>
          <w:tcPr>
            <w:tcW w:w="5112" w:type="dxa"/>
            <w:tcBorders>
              <w:top w:val="single" w:sz="6" w:space="0" w:color="auto"/>
              <w:left w:val="double" w:sz="6" w:space="0" w:color="auto"/>
              <w:bottom w:val="single" w:sz="6" w:space="0" w:color="auto"/>
              <w:right w:val="single" w:sz="6" w:space="0" w:color="auto"/>
            </w:tcBorders>
          </w:tcPr>
          <w:p w:rsidR="00B349A2" w:rsidRDefault="00B349A2">
            <w:r>
              <w:t>Cовершенных лицом, предоставившим обеспечение, за отчетный период сделок, в совершении которых имелась заинтересованность и в отношении которых общим собранием участников (акционеров)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B349A2" w:rsidRDefault="00B349A2">
            <w:pPr>
              <w:jc w:val="right"/>
            </w:pPr>
            <w:r>
              <w:t>3</w:t>
            </w:r>
          </w:p>
        </w:tc>
        <w:tc>
          <w:tcPr>
            <w:tcW w:w="2640" w:type="dxa"/>
            <w:tcBorders>
              <w:top w:val="single" w:sz="6" w:space="0" w:color="auto"/>
              <w:left w:val="single" w:sz="6" w:space="0" w:color="auto"/>
              <w:bottom w:val="single" w:sz="6" w:space="0" w:color="auto"/>
              <w:right w:val="double" w:sz="6" w:space="0" w:color="auto"/>
            </w:tcBorders>
          </w:tcPr>
          <w:p w:rsidR="00B349A2" w:rsidRDefault="00B349A2">
            <w:pPr>
              <w:jc w:val="right"/>
            </w:pPr>
            <w:r>
              <w:t>2 400 050 000</w:t>
            </w:r>
          </w:p>
        </w:tc>
      </w:tr>
      <w:tr w:rsidR="00B349A2">
        <w:tc>
          <w:tcPr>
            <w:tcW w:w="5112" w:type="dxa"/>
            <w:tcBorders>
              <w:top w:val="single" w:sz="6" w:space="0" w:color="auto"/>
              <w:left w:val="double" w:sz="6" w:space="0" w:color="auto"/>
              <w:bottom w:val="double" w:sz="6" w:space="0" w:color="auto"/>
              <w:right w:val="single" w:sz="6" w:space="0" w:color="auto"/>
            </w:tcBorders>
          </w:tcPr>
          <w:p w:rsidR="00B349A2" w:rsidRDefault="00B349A2">
            <w:r>
              <w:t>Cовершенных лицом, предоставившим обеспечение, за отчетный период сделок, в совершении которых имелась заинтересованность и в отношении которых советом директоров (наблюдательным советом)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B349A2" w:rsidRDefault="00B349A2">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B349A2" w:rsidRDefault="00B349A2">
            <w:pPr>
              <w:jc w:val="right"/>
            </w:pPr>
            <w:r>
              <w:t>0</w:t>
            </w:r>
          </w:p>
        </w:tc>
      </w:tr>
    </w:tbl>
    <w:p w:rsidR="00960D82" w:rsidRDefault="00B349A2" w:rsidP="00960D82">
      <w:pPr>
        <w:pStyle w:val="SubHeading"/>
        <w:ind w:left="200"/>
      </w:pPr>
      <w:r>
        <w:t>Сделки (группы взаимосвязанных сделок), цена (размер) которой составляет пять и более процентов балансовой стоимости активов лица, предоставившего обеспечение,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лицом, предоставившим обеспечение, за последний отчетный квартал</w:t>
      </w:r>
      <w:r w:rsidR="00960D82">
        <w:t xml:space="preserve">: </w:t>
      </w:r>
    </w:p>
    <w:p w:rsidR="00B349A2" w:rsidRDefault="00B349A2" w:rsidP="00960D82">
      <w:pPr>
        <w:pStyle w:val="SubHeading"/>
        <w:spacing w:before="0" w:after="0"/>
        <w:ind w:left="198"/>
      </w:pPr>
      <w:r>
        <w:rPr>
          <w:rStyle w:val="Subst"/>
        </w:rPr>
        <w:t>Указанных сделок не совершалось</w:t>
      </w:r>
    </w:p>
    <w:p w:rsidR="00B349A2" w:rsidRDefault="00B349A2">
      <w:pPr>
        <w:pStyle w:val="2"/>
      </w:pPr>
      <w:bookmarkStart w:id="66" w:name="_Toc56174430"/>
      <w:r>
        <w:t>6.7. Сведения о размере дебиторской задолженности</w:t>
      </w:r>
      <w:bookmarkEnd w:id="66"/>
    </w:p>
    <w:p w:rsidR="00B349A2" w:rsidRDefault="00B349A2">
      <w:pPr>
        <w:pStyle w:val="SubHeading"/>
        <w:ind w:left="200"/>
      </w:pPr>
      <w:r>
        <w:t>На 30.09.2020 г.</w:t>
      </w:r>
    </w:p>
    <w:p w:rsidR="00B349A2" w:rsidRDefault="00B349A2">
      <w:pPr>
        <w:ind w:left="400"/>
      </w:pPr>
      <w:r>
        <w:t>Единица измерения</w:t>
      </w:r>
      <w:r w:rsidRPr="00F71D4D">
        <w:t>:</w:t>
      </w:r>
      <w:r w:rsidRPr="00F71D4D">
        <w:rPr>
          <w:rStyle w:val="Subst"/>
        </w:rPr>
        <w:t xml:space="preserve"> тыс. руб.</w:t>
      </w: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349A2">
        <w:tc>
          <w:tcPr>
            <w:tcW w:w="741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15 031 875 149</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319 141 247</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0</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18 521 847 987</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815 214 011</w:t>
            </w:r>
          </w:p>
        </w:tc>
      </w:tr>
      <w:tr w:rsidR="00B349A2">
        <w:tc>
          <w:tcPr>
            <w:tcW w:w="7412" w:type="dxa"/>
            <w:tcBorders>
              <w:top w:val="single" w:sz="6" w:space="0" w:color="auto"/>
              <w:left w:val="double" w:sz="6" w:space="0" w:color="auto"/>
              <w:bottom w:val="single" w:sz="6" w:space="0" w:color="auto"/>
              <w:right w:val="single" w:sz="6" w:space="0" w:color="auto"/>
            </w:tcBorders>
          </w:tcPr>
          <w:p w:rsidR="00B349A2" w:rsidRDefault="00B349A2">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B349A2" w:rsidRDefault="00B349A2">
            <w:pPr>
              <w:jc w:val="right"/>
            </w:pPr>
            <w:r>
              <w:t>33 553 723 136</w:t>
            </w:r>
          </w:p>
        </w:tc>
      </w:tr>
      <w:tr w:rsidR="00B349A2">
        <w:tc>
          <w:tcPr>
            <w:tcW w:w="7412" w:type="dxa"/>
            <w:tcBorders>
              <w:top w:val="single" w:sz="6" w:space="0" w:color="auto"/>
              <w:left w:val="double" w:sz="6" w:space="0" w:color="auto"/>
              <w:bottom w:val="double" w:sz="6" w:space="0" w:color="auto"/>
              <w:right w:val="single" w:sz="6" w:space="0" w:color="auto"/>
            </w:tcBorders>
          </w:tcPr>
          <w:p w:rsidR="00B349A2" w:rsidRDefault="00B349A2">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B349A2" w:rsidRDefault="00B349A2">
            <w:pPr>
              <w:jc w:val="right"/>
            </w:pPr>
            <w:r>
              <w:t>1 134 355 258</w:t>
            </w:r>
          </w:p>
        </w:tc>
      </w:tr>
    </w:tbl>
    <w:p w:rsidR="00B349A2" w:rsidRDefault="00B349A2" w:rsidP="00960D82">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r w:rsidR="00960D82">
        <w:t xml:space="preserve">: </w:t>
      </w:r>
      <w:r>
        <w:rPr>
          <w:rStyle w:val="Subst"/>
        </w:rPr>
        <w:t>Указанных дебиторов нет</w:t>
      </w:r>
    </w:p>
    <w:p w:rsidR="00B349A2" w:rsidRDefault="00B349A2">
      <w:pPr>
        <w:pStyle w:val="1"/>
      </w:pPr>
      <w:bookmarkStart w:id="67" w:name="_Toc56174431"/>
      <w:r>
        <w:t>Раздел VII. Бухгалтерская(финансовая) отчетность лица, предоставившего обеспечение, и иная финансовая информация</w:t>
      </w:r>
      <w:bookmarkEnd w:id="67"/>
    </w:p>
    <w:p w:rsidR="00B349A2" w:rsidRDefault="00B349A2">
      <w:pPr>
        <w:pStyle w:val="2"/>
      </w:pPr>
      <w:bookmarkStart w:id="68" w:name="_Toc56174432"/>
      <w:r>
        <w:t>7.1. Годовая бухгалтерская(финансовая) отчетность лица, предоставившего обеспечение</w:t>
      </w:r>
      <w:bookmarkEnd w:id="68"/>
    </w:p>
    <w:p w:rsidR="00B349A2" w:rsidRDefault="00B349A2">
      <w:r>
        <w:t>Не указывается в данном отчетном квартале</w:t>
      </w:r>
    </w:p>
    <w:p w:rsidR="00B349A2" w:rsidRDefault="00B349A2">
      <w:pPr>
        <w:pStyle w:val="2"/>
      </w:pPr>
      <w:bookmarkStart w:id="69" w:name="_Toc56174433"/>
      <w:r>
        <w:t>7.2. Промежуточная бухгалтерская (финансовая) отчетность лица, предоставившего обеспечение</w:t>
      </w:r>
      <w:bookmarkEnd w:id="69"/>
    </w:p>
    <w:p w:rsidR="00B349A2" w:rsidRDefault="00B349A2">
      <w:r>
        <w:t>Информация приводится в приложении №1 к настоящему ежеквартальному отчету</w:t>
      </w:r>
    </w:p>
    <w:p w:rsidR="00B349A2" w:rsidRDefault="00B349A2">
      <w:r>
        <w:t>Cостав промежуточной бухгалтерской (финансовой) отчетности эмитента, прилагаемой к ежеквартальному отчету:</w:t>
      </w:r>
      <w:r>
        <w:br/>
      </w:r>
      <w:r w:rsidR="00960D82">
        <w:rPr>
          <w:rStyle w:val="Subst"/>
        </w:rPr>
        <w:t xml:space="preserve">- </w:t>
      </w:r>
      <w:r>
        <w:rPr>
          <w:rStyle w:val="Subst"/>
        </w:rPr>
        <w:t>Бухгалтерский баланс на 30.09.2020г</w:t>
      </w:r>
      <w:r>
        <w:rPr>
          <w:rStyle w:val="Subst"/>
        </w:rPr>
        <w:br/>
      </w:r>
      <w:r w:rsidR="00960D82">
        <w:rPr>
          <w:rStyle w:val="Subst"/>
        </w:rPr>
        <w:t xml:space="preserve">- </w:t>
      </w:r>
      <w:r>
        <w:rPr>
          <w:rStyle w:val="Subst"/>
        </w:rPr>
        <w:t>Отчет о финансовых результатах за январь-сентябрь 2020г</w:t>
      </w:r>
    </w:p>
    <w:p w:rsidR="00B349A2" w:rsidRDefault="00B349A2">
      <w:pPr>
        <w:pStyle w:val="2"/>
      </w:pPr>
      <w:bookmarkStart w:id="70" w:name="_Toc56174434"/>
      <w:r>
        <w:t>7.3. Консолидированная финансовая отчетность лица, предоставившего обеспечение,</w:t>
      </w:r>
      <w:bookmarkEnd w:id="70"/>
    </w:p>
    <w:p w:rsidR="00B349A2" w:rsidRDefault="00B349A2">
      <w:r>
        <w:rPr>
          <w:rStyle w:val="Subst"/>
        </w:rPr>
        <w:t>Лицо, предоставившее обеспечение, не составляет консолидированную финансовую отчетность</w:t>
      </w:r>
    </w:p>
    <w:p w:rsidR="00B349A2" w:rsidRDefault="00B349A2">
      <w:r>
        <w:t>Основание, в силу которого лицо, предоставившее обеспечение, не обязан составлять консолидированную финансовую отчетность:</w:t>
      </w:r>
      <w:r>
        <w:br/>
      </w:r>
      <w:r>
        <w:rPr>
          <w:rStyle w:val="Subst"/>
        </w:rPr>
        <w:t>Лицо, предоставившего обеспечение, не обязан составлять (представлять) и раскрывать консолидированной финансовой отчетности по итогам 2019 года, на основаниям статьи 2 ФЗ № 208-ФЗ "О консолидированной финансовой отчетности".</w:t>
      </w:r>
    </w:p>
    <w:p w:rsidR="00B349A2" w:rsidRDefault="00B349A2">
      <w:pPr>
        <w:pStyle w:val="2"/>
      </w:pPr>
      <w:bookmarkStart w:id="71" w:name="_Toc56174435"/>
      <w:r>
        <w:t>7.4. Сведения об учетной политике лица, предоставившего обеспечение</w:t>
      </w:r>
      <w:bookmarkEnd w:id="71"/>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72" w:name="_Toc56174436"/>
      <w:r>
        <w:t>7.5. Сведения об общей сумме экспорта, а также о доле, которую составляет экспорт в общем объеме продаж</w:t>
      </w:r>
      <w:bookmarkEnd w:id="72"/>
    </w:p>
    <w:p w:rsidR="00B349A2" w:rsidRDefault="00B349A2">
      <w:pPr>
        <w:ind w:left="200"/>
      </w:pPr>
      <w:r>
        <w:rPr>
          <w:rStyle w:val="Subst"/>
        </w:rPr>
        <w:t>Лицо, предоставившее обеспечение, не осуществляет экспорт продукции (товаров, работ, услуг)</w:t>
      </w:r>
    </w:p>
    <w:p w:rsidR="00B349A2" w:rsidRDefault="00B349A2">
      <w:pPr>
        <w:pStyle w:val="2"/>
      </w:pPr>
      <w:bookmarkStart w:id="73" w:name="_Toc56174437"/>
      <w: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bookmarkEnd w:id="73"/>
    </w:p>
    <w:p w:rsidR="00B349A2" w:rsidRDefault="00B349A2">
      <w:pPr>
        <w:pStyle w:val="SubHeading"/>
        <w:ind w:left="200"/>
      </w:pPr>
      <w:r>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B349A2" w:rsidRDefault="00B349A2">
      <w:pPr>
        <w:ind w:left="400"/>
      </w:pPr>
      <w:r>
        <w:rPr>
          <w:rStyle w:val="Subst"/>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B349A2" w:rsidRDefault="00B349A2">
      <w:pPr>
        <w:pStyle w:val="2"/>
      </w:pPr>
      <w:bookmarkStart w:id="74" w:name="_Toc56174438"/>
      <w: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bookmarkEnd w:id="74"/>
    </w:p>
    <w:p w:rsidR="00B349A2" w:rsidRDefault="00B349A2">
      <w:pPr>
        <w:ind w:left="200"/>
      </w:pPr>
      <w:r>
        <w:rPr>
          <w:rStyle w:val="Subst"/>
        </w:rPr>
        <w:t>Лицо, предоставившее обеспечение,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349A2" w:rsidRDefault="00B349A2">
      <w:pPr>
        <w:pStyle w:val="1"/>
      </w:pPr>
      <w:bookmarkStart w:id="75" w:name="_Toc56174439"/>
      <w:r>
        <w:t>Раздел VIII. Дополнительные сведения об лице, предоставившем обеспечение, и о размещенных им эмиссионных ценных бумагах</w:t>
      </w:r>
      <w:bookmarkEnd w:id="75"/>
    </w:p>
    <w:p w:rsidR="00B349A2" w:rsidRDefault="00B349A2">
      <w:pPr>
        <w:pStyle w:val="2"/>
      </w:pPr>
      <w:bookmarkStart w:id="76" w:name="_Toc56174440"/>
      <w:r>
        <w:t>8.1. Дополнительные сведения об лице, предоставившем обеспечение,</w:t>
      </w:r>
      <w:bookmarkEnd w:id="76"/>
    </w:p>
    <w:p w:rsidR="00B349A2" w:rsidRDefault="00B349A2">
      <w:pPr>
        <w:pStyle w:val="2"/>
      </w:pPr>
      <w:bookmarkStart w:id="77" w:name="_Toc56174441"/>
      <w:r>
        <w:t>8.1.1. Сведения о размере, структуре уставного капитала лица, предоставившего обеспечение</w:t>
      </w:r>
      <w:bookmarkEnd w:id="77"/>
    </w:p>
    <w:p w:rsidR="00B349A2" w:rsidRDefault="00B349A2">
      <w:pPr>
        <w:ind w:left="200"/>
      </w:pPr>
      <w:r>
        <w:t>Размер уставного капитала лица, предоставившего обеспечение, на дату окончания отчетного квартала, руб.:</w:t>
      </w:r>
      <w:r>
        <w:rPr>
          <w:rStyle w:val="Subst"/>
        </w:rPr>
        <w:t xml:space="preserve"> 100 000</w:t>
      </w:r>
    </w:p>
    <w:p w:rsidR="00B349A2" w:rsidRDefault="00B349A2">
      <w:pPr>
        <w:pStyle w:val="SubHeading"/>
        <w:ind w:left="200"/>
      </w:pPr>
      <w:r>
        <w:t>Обыкновенные акции</w:t>
      </w:r>
    </w:p>
    <w:p w:rsidR="00B349A2" w:rsidRDefault="00B349A2">
      <w:pPr>
        <w:ind w:left="400"/>
      </w:pPr>
      <w:r>
        <w:t>Общая номинальная стоимость:</w:t>
      </w:r>
      <w:r>
        <w:rPr>
          <w:rStyle w:val="Subst"/>
        </w:rPr>
        <w:t xml:space="preserve"> 75 000</w:t>
      </w:r>
    </w:p>
    <w:p w:rsidR="00B349A2" w:rsidRDefault="00B349A2">
      <w:pPr>
        <w:ind w:left="400"/>
      </w:pPr>
      <w:r>
        <w:t>Размер доли в УК, %:</w:t>
      </w:r>
      <w:r>
        <w:rPr>
          <w:rStyle w:val="Subst"/>
        </w:rPr>
        <w:t xml:space="preserve"> 75</w:t>
      </w:r>
    </w:p>
    <w:p w:rsidR="00B349A2" w:rsidRDefault="00B349A2">
      <w:pPr>
        <w:pStyle w:val="SubHeading"/>
        <w:ind w:left="200"/>
      </w:pPr>
      <w:r>
        <w:t>Привилегированные</w:t>
      </w:r>
    </w:p>
    <w:p w:rsidR="00B349A2" w:rsidRDefault="00B349A2">
      <w:pPr>
        <w:ind w:left="400"/>
      </w:pPr>
      <w:r>
        <w:t>Общая номинальная стоимость:</w:t>
      </w:r>
      <w:r>
        <w:rPr>
          <w:rStyle w:val="Subst"/>
        </w:rPr>
        <w:t xml:space="preserve"> 25 000</w:t>
      </w:r>
    </w:p>
    <w:p w:rsidR="00B349A2" w:rsidRDefault="00B349A2">
      <w:pPr>
        <w:ind w:left="400"/>
      </w:pPr>
      <w:r>
        <w:t>Размер доли в УК, %:</w:t>
      </w:r>
      <w:r>
        <w:rPr>
          <w:rStyle w:val="Subst"/>
        </w:rPr>
        <w:t xml:space="preserve"> 25</w:t>
      </w:r>
    </w:p>
    <w:p w:rsidR="00B349A2" w:rsidRDefault="00B349A2">
      <w:pPr>
        <w:ind w:left="200"/>
      </w:pPr>
      <w:r>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r>
        <w:br/>
      </w:r>
      <w:r>
        <w:rPr>
          <w:rStyle w:val="Subst"/>
        </w:rPr>
        <w:t>величина уставного капитала, приведенная в настоящем пункте, соответствует учредительным документам лица, предоставившего обеспечение</w:t>
      </w:r>
    </w:p>
    <w:p w:rsidR="00B349A2" w:rsidRDefault="00B349A2">
      <w:pPr>
        <w:pStyle w:val="2"/>
      </w:pPr>
      <w:bookmarkStart w:id="78" w:name="_Toc56174442"/>
      <w:r>
        <w:t>8.1.2. Сведения об изменении размера уставного капитала лица, предоставившего обеспечение</w:t>
      </w:r>
      <w:bookmarkEnd w:id="78"/>
    </w:p>
    <w:p w:rsidR="00B349A2" w:rsidRDefault="00B349A2">
      <w:pPr>
        <w:ind w:left="200"/>
      </w:pPr>
      <w:r>
        <w:rPr>
          <w:rStyle w:val="Subst"/>
        </w:rPr>
        <w:t>Изменений размера УК за данный период не было</w:t>
      </w:r>
    </w:p>
    <w:p w:rsidR="00B349A2" w:rsidRDefault="00B349A2">
      <w:pPr>
        <w:pStyle w:val="2"/>
      </w:pPr>
      <w:bookmarkStart w:id="79" w:name="_Toc56174443"/>
      <w:r>
        <w:t>8.1.3. Сведения о порядке созыва и проведения собрания (заседания) высшего органа управления лица, предоставившего обеспечение</w:t>
      </w:r>
      <w:bookmarkEnd w:id="79"/>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80" w:name="_Toc56174444"/>
      <w: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bookmarkEnd w:id="80"/>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81" w:name="_Toc56174445"/>
      <w:r>
        <w:t>8.1.5. Сведения о существенных сделках, совершенных лицом, предоставившим обеспечение,</w:t>
      </w:r>
      <w:bookmarkEnd w:id="81"/>
    </w:p>
    <w:p w:rsidR="00B349A2" w:rsidRDefault="00B349A2">
      <w:pPr>
        <w:ind w:left="200"/>
      </w:pPr>
      <w:r>
        <w:t>Существенные сделки (группы взаимосвязанных сделок), размер каждой из которых составляет 10 и более процентов балансовой стоимости активов лица, предоставившего обеспечение, определенной по данным его бухгалтерской отчетности за отчетный период, состоящий из девяти месяцев текущего года</w:t>
      </w:r>
    </w:p>
    <w:p w:rsidR="00B349A2" w:rsidRDefault="00B349A2">
      <w:pPr>
        <w:ind w:left="200"/>
      </w:pPr>
      <w:r>
        <w:t>Дата совершения сделки (заключения договора):</w:t>
      </w:r>
      <w:r>
        <w:rPr>
          <w:rStyle w:val="Subst"/>
        </w:rPr>
        <w:t xml:space="preserve"> 22.09.2020</w:t>
      </w:r>
    </w:p>
    <w:p w:rsidR="00B349A2" w:rsidRDefault="00B349A2">
      <w:pPr>
        <w:ind w:left="200"/>
      </w:pPr>
      <w:r>
        <w:t>Предмет и иные существенные условия сделки:</w:t>
      </w:r>
      <w:r>
        <w:br/>
      </w:r>
      <w:r>
        <w:rPr>
          <w:rStyle w:val="Subst"/>
        </w:rPr>
        <w:t>выполнение комплекса работ по проектированию и строительству объекта: М-12 «Строящаяся скоростная</w:t>
      </w:r>
      <w:r>
        <w:rPr>
          <w:rStyle w:val="Subst"/>
        </w:rPr>
        <w:br/>
        <w:t>автомобильная дорога Москва - Нижний Новгород – Казань», 4 этап км 224 – км 347, Владимирская, Нижегородская области (от пересечения с автомобильной дорогой регионального значения 17К-2 «Муром – М-7 «Волга» до пересечения с автомобильной дорогой федерального значения Р-158 «Нижний Новгород – Арзамас – Саранск – Исса– Пенза – Саратов»)</w:t>
      </w:r>
      <w:r>
        <w:rPr>
          <w:rStyle w:val="Subst"/>
        </w:rPr>
        <w:br/>
      </w:r>
    </w:p>
    <w:p w:rsidR="00B349A2" w:rsidRDefault="00B349A2">
      <w:pPr>
        <w:ind w:left="200"/>
      </w:pPr>
      <w:r>
        <w:t>Лицо (лица), являющееся стороной (сторонами) и выгодоприобретателем (выгодоприобретателями) по сделке:</w:t>
      </w:r>
      <w:r>
        <w:rPr>
          <w:rStyle w:val="Subst"/>
        </w:rPr>
        <w:t xml:space="preserve"> Акционерное общество «Дорожно-строительная компания «АВТОБАН», Государственная Компания «Российсике автомобильные дороги»: выгодоприобретатели отсутствует</w:t>
      </w:r>
    </w:p>
    <w:p w:rsidR="00B349A2" w:rsidRDefault="00B349A2">
      <w:pPr>
        <w:ind w:left="200"/>
      </w:pPr>
      <w:r>
        <w:t>Срок исполнения обязательств по сделке, а также сведения об исполнении указанных обязательств:</w:t>
      </w:r>
      <w:r>
        <w:rPr>
          <w:rStyle w:val="Subst"/>
        </w:rPr>
        <w:t xml:space="preserve"> 30.20.2024</w:t>
      </w:r>
    </w:p>
    <w:p w:rsidR="00B349A2" w:rsidRDefault="00B349A2">
      <w:pPr>
        <w:ind w:left="200"/>
      </w:pPr>
    </w:p>
    <w:p w:rsidR="00B349A2" w:rsidRDefault="00B349A2">
      <w:pPr>
        <w:ind w:left="200"/>
      </w:pPr>
      <w:r>
        <w:t>В исполнении обязательств просрочки со стороны контрагента или лица, предоставившего обеспечение, по сделке не допускались</w:t>
      </w:r>
    </w:p>
    <w:p w:rsidR="00B349A2" w:rsidRDefault="00B349A2">
      <w:pPr>
        <w:ind w:left="200"/>
      </w:pPr>
      <w:r>
        <w:t>Размер (цена) сделки в денежном выражении:</w:t>
      </w:r>
      <w:r>
        <w:rPr>
          <w:rStyle w:val="Subst"/>
        </w:rPr>
        <w:t xml:space="preserve">  79 774 838 RUR </w:t>
      </w:r>
      <w:r w:rsidRPr="00F71D4D">
        <w:rPr>
          <w:rStyle w:val="Subst"/>
        </w:rPr>
        <w:t>x 1000</w:t>
      </w:r>
    </w:p>
    <w:p w:rsidR="00B349A2" w:rsidRDefault="00B349A2">
      <w:pPr>
        <w:ind w:left="200"/>
      </w:pPr>
      <w: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Pr>
          <w:rStyle w:val="Subst"/>
        </w:rPr>
        <w:t xml:space="preserve"> 148.49</w:t>
      </w:r>
    </w:p>
    <w:p w:rsidR="00B349A2" w:rsidRDefault="00B349A2">
      <w:pPr>
        <w:ind w:left="200"/>
      </w:pPr>
      <w: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00F71D4D">
        <w:rPr>
          <w:rStyle w:val="Subst"/>
        </w:rPr>
        <w:t xml:space="preserve">  53 724 375  </w:t>
      </w:r>
      <w:r>
        <w:rPr>
          <w:rStyle w:val="Subst"/>
        </w:rPr>
        <w:t xml:space="preserve"> </w:t>
      </w:r>
      <w:r w:rsidRPr="00F71D4D">
        <w:rPr>
          <w:rStyle w:val="Subst"/>
        </w:rPr>
        <w:t>RUR x 1000</w:t>
      </w:r>
    </w:p>
    <w:p w:rsidR="00B349A2" w:rsidRDefault="00B349A2">
      <w:pPr>
        <w:ind w:left="200"/>
      </w:pPr>
      <w:r>
        <w:rPr>
          <w:rStyle w:val="Subst"/>
        </w:rPr>
        <w:t>Сделка является крупной сделкой</w:t>
      </w:r>
    </w:p>
    <w:p w:rsidR="00B349A2" w:rsidRDefault="00B349A2">
      <w:pPr>
        <w:pStyle w:val="SubHeading"/>
        <w:ind w:left="200"/>
      </w:pPr>
      <w:r>
        <w:t>Cведения о принятии решения о согласии на совершение или о последующем одобрении сделки</w:t>
      </w:r>
    </w:p>
    <w:p w:rsidR="00B349A2" w:rsidRDefault="00B349A2">
      <w:pPr>
        <w:ind w:left="400"/>
      </w:pPr>
      <w:r>
        <w:t>Орган управления лица, предоставившего обеспечение,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B349A2" w:rsidRDefault="00B349A2">
      <w:pPr>
        <w:ind w:left="400"/>
      </w:pPr>
      <w:r>
        <w:t>Дата принятия решения о согласии на совершение или о последующем одобрении сделки:</w:t>
      </w:r>
      <w:r>
        <w:rPr>
          <w:rStyle w:val="Subst"/>
        </w:rPr>
        <w:t xml:space="preserve"> 03.09.2020</w:t>
      </w:r>
    </w:p>
    <w:p w:rsidR="00B349A2" w:rsidRDefault="00B349A2">
      <w:pPr>
        <w:ind w:left="400"/>
      </w:pPr>
      <w: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Pr>
          <w:rStyle w:val="Subst"/>
        </w:rPr>
        <w:t xml:space="preserve"> 03.09.2020</w:t>
      </w:r>
    </w:p>
    <w:p w:rsidR="00B349A2" w:rsidRDefault="00B349A2">
      <w:pPr>
        <w:ind w:left="400"/>
      </w:pPr>
      <w: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Pr>
          <w:rStyle w:val="Subst"/>
        </w:rPr>
        <w:t xml:space="preserve"> № 16-ВОСА/2020</w:t>
      </w:r>
    </w:p>
    <w:p w:rsidR="00B349A2" w:rsidRDefault="00B349A2">
      <w:pPr>
        <w:ind w:left="200"/>
      </w:pPr>
    </w:p>
    <w:p w:rsidR="00B349A2" w:rsidRDefault="00B349A2">
      <w:pPr>
        <w:ind w:left="200"/>
      </w:pPr>
    </w:p>
    <w:p w:rsidR="00B349A2" w:rsidRDefault="00B349A2">
      <w:pPr>
        <w:ind w:left="200"/>
      </w:pPr>
      <w:r>
        <w:t>Дата совершения сделки (заключения договора):</w:t>
      </w:r>
      <w:r>
        <w:rPr>
          <w:rStyle w:val="Subst"/>
        </w:rPr>
        <w:t xml:space="preserve"> 22.09.2020</w:t>
      </w:r>
    </w:p>
    <w:p w:rsidR="00B349A2" w:rsidRDefault="00B349A2">
      <w:pPr>
        <w:ind w:left="200"/>
      </w:pPr>
      <w:r>
        <w:t>Предмет и иные существенные условия сделки:</w:t>
      </w:r>
      <w:r>
        <w:br/>
      </w:r>
      <w:r>
        <w:rPr>
          <w:rStyle w:val="Subst"/>
        </w:rPr>
        <w:t>выполнение комплекса работ по проектированию и строительству объекта: М-12</w:t>
      </w:r>
      <w:r>
        <w:rPr>
          <w:rStyle w:val="Subst"/>
        </w:rPr>
        <w:br/>
        <w:t>«Строящаяся скоростная автомобильная дорога Москва - Нижний Новгород – Казань», 6 этап км 454 – км 586, Нижегородская область, Чувашская Республика (от пересечения с автомобильной дорогой регионального значения 22К-0162 «Работки – Порецкое» до пересечения с автомобильной дорогой федерального значения A-151 «Цивильск –Ульяновск»)</w:t>
      </w:r>
      <w:r>
        <w:rPr>
          <w:rStyle w:val="Subst"/>
        </w:rPr>
        <w:br/>
      </w:r>
    </w:p>
    <w:p w:rsidR="00B349A2" w:rsidRDefault="00B349A2">
      <w:pPr>
        <w:ind w:left="200"/>
      </w:pPr>
      <w:r>
        <w:t>Лицо (лица), являющееся стороной (сторонами) и выгодоприобретателем (выгодоприобретателями) по сделке:</w:t>
      </w:r>
      <w:r>
        <w:rPr>
          <w:rStyle w:val="Subst"/>
        </w:rPr>
        <w:t xml:space="preserve"> Акционерное общество «Дорожно-строительная компания «АВТОБАН», Государственная Компания «Российсике автомобильные дороги»: выгодоприобретатель отсутствует</w:t>
      </w:r>
    </w:p>
    <w:p w:rsidR="00B349A2" w:rsidRDefault="00B349A2">
      <w:pPr>
        <w:ind w:left="200"/>
      </w:pPr>
      <w:r>
        <w:t>Срок исполнения обязательств по сделке, а также сведения об исполнении указанных обязательств:</w:t>
      </w:r>
      <w:r>
        <w:rPr>
          <w:rStyle w:val="Subst"/>
        </w:rPr>
        <w:t xml:space="preserve"> 30.20.2024</w:t>
      </w:r>
    </w:p>
    <w:p w:rsidR="00B349A2" w:rsidRDefault="00B349A2">
      <w:pPr>
        <w:ind w:left="200"/>
      </w:pPr>
    </w:p>
    <w:p w:rsidR="00B349A2" w:rsidRDefault="00B349A2">
      <w:pPr>
        <w:ind w:left="200"/>
      </w:pPr>
      <w:r>
        <w:t>В исполнении обязательств просрочки со стороны контрагента или лица, предоставившего обеспечение, по сделке не допускались</w:t>
      </w:r>
    </w:p>
    <w:p w:rsidR="00B349A2" w:rsidRDefault="00B349A2">
      <w:pPr>
        <w:ind w:left="200"/>
      </w:pPr>
      <w:r>
        <w:t>Размер (цена) сделки в денежном выражении:</w:t>
      </w:r>
      <w:r>
        <w:rPr>
          <w:rStyle w:val="Subst"/>
        </w:rPr>
        <w:t xml:space="preserve">  69 290 072 </w:t>
      </w:r>
      <w:r w:rsidRPr="00F71D4D">
        <w:rPr>
          <w:rStyle w:val="Subst"/>
        </w:rPr>
        <w:t>RUR x 1000</w:t>
      </w:r>
    </w:p>
    <w:p w:rsidR="00B349A2" w:rsidRDefault="00B349A2">
      <w:pPr>
        <w:ind w:left="200"/>
      </w:pPr>
      <w: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Pr>
          <w:rStyle w:val="Subst"/>
        </w:rPr>
        <w:t xml:space="preserve"> 128.97</w:t>
      </w:r>
    </w:p>
    <w:p w:rsidR="00B349A2" w:rsidRPr="00CC4B0B" w:rsidRDefault="00B349A2">
      <w:pPr>
        <w:ind w:left="200"/>
      </w:pPr>
      <w: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00F71D4D">
        <w:rPr>
          <w:rStyle w:val="Subst"/>
        </w:rPr>
        <w:t xml:space="preserve">  53 724 375 </w:t>
      </w:r>
      <w:r>
        <w:rPr>
          <w:rStyle w:val="Subst"/>
        </w:rPr>
        <w:t xml:space="preserve"> </w:t>
      </w:r>
      <w:r w:rsidRPr="00F71D4D">
        <w:rPr>
          <w:rStyle w:val="Subst"/>
        </w:rPr>
        <w:t>RUR x 1000</w:t>
      </w:r>
    </w:p>
    <w:p w:rsidR="00B349A2" w:rsidRDefault="00B349A2">
      <w:pPr>
        <w:ind w:left="200"/>
      </w:pPr>
      <w:r>
        <w:rPr>
          <w:rStyle w:val="Subst"/>
        </w:rPr>
        <w:t>Сделка является крупной сделкой</w:t>
      </w:r>
    </w:p>
    <w:p w:rsidR="00B349A2" w:rsidRDefault="00B349A2">
      <w:pPr>
        <w:pStyle w:val="SubHeading"/>
        <w:ind w:left="200"/>
      </w:pPr>
      <w:r>
        <w:t>Cведения о принятии решения о согласии на совершение или о последующем одобрении сделки</w:t>
      </w:r>
    </w:p>
    <w:p w:rsidR="00B349A2" w:rsidRDefault="00B349A2">
      <w:pPr>
        <w:ind w:left="400"/>
      </w:pPr>
      <w:r>
        <w:t>Орган управления лица, предоставившего обеспечение,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B349A2" w:rsidRDefault="00B349A2">
      <w:pPr>
        <w:ind w:left="400"/>
      </w:pPr>
      <w:r>
        <w:t>Дата принятия решения о согласии на совершение или о последующем одобрении сделки:</w:t>
      </w:r>
      <w:r>
        <w:rPr>
          <w:rStyle w:val="Subst"/>
        </w:rPr>
        <w:t xml:space="preserve"> 03.09.2020</w:t>
      </w:r>
    </w:p>
    <w:p w:rsidR="00B349A2" w:rsidRDefault="00B349A2">
      <w:pPr>
        <w:ind w:left="400"/>
      </w:pPr>
      <w: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Pr>
          <w:rStyle w:val="Subst"/>
        </w:rPr>
        <w:t xml:space="preserve"> 03.09.2020</w:t>
      </w:r>
    </w:p>
    <w:p w:rsidR="00B349A2" w:rsidRDefault="00B349A2">
      <w:pPr>
        <w:ind w:left="400"/>
      </w:pPr>
      <w: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Pr>
          <w:rStyle w:val="Subst"/>
        </w:rPr>
        <w:t xml:space="preserve"> № 16-ВОСА/2020</w:t>
      </w:r>
    </w:p>
    <w:p w:rsidR="00B349A2" w:rsidRDefault="00B349A2">
      <w:pPr>
        <w:pStyle w:val="2"/>
      </w:pPr>
      <w:bookmarkStart w:id="82" w:name="_Toc56174446"/>
      <w:r>
        <w:t>8.1.6. Сведения о кредитных рейтингах лица, предоставившего обеспечение</w:t>
      </w:r>
      <w:bookmarkEnd w:id="82"/>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83" w:name="_Toc56174447"/>
      <w:r>
        <w:t>8.2. Сведения о каждой категории (типе) акций лица, предоставившего обеспечение</w:t>
      </w:r>
      <w:bookmarkEnd w:id="83"/>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84" w:name="_Toc56174448"/>
      <w: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bookmarkEnd w:id="84"/>
    </w:p>
    <w:p w:rsidR="00B349A2" w:rsidRDefault="00B349A2">
      <w:pPr>
        <w:pStyle w:val="2"/>
      </w:pPr>
      <w:bookmarkStart w:id="85" w:name="_Toc56174449"/>
      <w:r>
        <w:t>8.3.1. Сведения о выпусках, все ценные бумаги которых погашены</w:t>
      </w:r>
      <w:bookmarkEnd w:id="85"/>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86" w:name="_Toc56174450"/>
      <w:r>
        <w:t>8.3.2. Сведения о выпусках, ценные бумаги которых не являются погашенными</w:t>
      </w:r>
      <w:bookmarkEnd w:id="86"/>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87" w:name="_Toc56174451"/>
      <w: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bookmarkEnd w:id="87"/>
    </w:p>
    <w:p w:rsidR="00B349A2" w:rsidRDefault="00B349A2">
      <w:pPr>
        <w:ind w:left="200"/>
      </w:pPr>
      <w:r>
        <w:rPr>
          <w:rStyle w:val="Subst"/>
        </w:rPr>
        <w:t>Лицо, предоставившее обеспечение, не регистрировал проспект облигаций с обеспечением, допуск к организованным торгам биржевых облигаций с обеспечением не осуществлялся</w:t>
      </w:r>
    </w:p>
    <w:p w:rsidR="00B349A2" w:rsidRDefault="00B349A2">
      <w:pPr>
        <w:pStyle w:val="2"/>
      </w:pPr>
      <w:bookmarkStart w:id="88" w:name="_Toc56174452"/>
      <w:r>
        <w:t>8.4.1. Дополнительные сведения об ипотечном покрытии по облигациям лица, предоставившего обеспечение, с ипотечным покрытием</w:t>
      </w:r>
      <w:bookmarkEnd w:id="88"/>
    </w:p>
    <w:p w:rsidR="00B349A2" w:rsidRDefault="00B349A2">
      <w:pPr>
        <w:ind w:left="200"/>
      </w:pPr>
      <w:r>
        <w:rPr>
          <w:rStyle w:val="Subst"/>
        </w:rPr>
        <w:t>Лицо, предоставившее обеспечение, не размещал облигации с ипотечным покрытием, обязательства по которым еще не исполнены</w:t>
      </w:r>
    </w:p>
    <w:p w:rsidR="00B349A2" w:rsidRDefault="00B349A2">
      <w:pPr>
        <w:pStyle w:val="2"/>
      </w:pPr>
      <w:bookmarkStart w:id="89" w:name="_Toc56174453"/>
      <w: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bookmarkEnd w:id="89"/>
    </w:p>
    <w:p w:rsidR="00B349A2" w:rsidRDefault="00B349A2">
      <w:pPr>
        <w:ind w:left="200"/>
      </w:pPr>
      <w:r>
        <w:rPr>
          <w:rStyle w:val="Subst"/>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B349A2" w:rsidRDefault="00B349A2">
      <w:pPr>
        <w:pStyle w:val="2"/>
      </w:pPr>
      <w:bookmarkStart w:id="90" w:name="_Toc56174454"/>
      <w:r>
        <w:t>8.5. Сведения об организациях, осуществляющих учет прав на эмиссионные ценные бумаги лица, предоставившего обеспечение</w:t>
      </w:r>
      <w:bookmarkEnd w:id="90"/>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91" w:name="_Toc56174455"/>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1"/>
    </w:p>
    <w:p w:rsidR="00B349A2" w:rsidRDefault="00B349A2">
      <w:pPr>
        <w:ind w:left="200"/>
      </w:pPr>
      <w:r>
        <w:rPr>
          <w:rStyle w:val="Subst"/>
        </w:rPr>
        <w:t>Изменения в составе информации настоящего пункта в отчетном квартале не происходили</w:t>
      </w:r>
    </w:p>
    <w:p w:rsidR="00B349A2" w:rsidRDefault="00B349A2">
      <w:pPr>
        <w:pStyle w:val="2"/>
      </w:pPr>
      <w:bookmarkStart w:id="92" w:name="_Toc56174456"/>
      <w: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bookmarkEnd w:id="92"/>
    </w:p>
    <w:p w:rsidR="00B349A2" w:rsidRDefault="00B349A2">
      <w:pPr>
        <w:pStyle w:val="2"/>
      </w:pPr>
      <w:bookmarkStart w:id="93" w:name="_Toc56174457"/>
      <w:r>
        <w:t>8.7.1. Сведения об объявленных и выплаченных дивидендах по акциям лица, предоставившего обеспечение</w:t>
      </w:r>
      <w:bookmarkEnd w:id="93"/>
    </w:p>
    <w:p w:rsidR="00B349A2" w:rsidRDefault="00B349A2">
      <w:pPr>
        <w:ind w:left="200"/>
      </w:pPr>
      <w:r>
        <w:t>Информация за пять последних завершенных отчетных лет либо за каждый завершенный отчетный год, если лицо, предоставившее обеспечение, осуществляет свою деятельность менее пяти лет, а также за период с даты начала текущего года до даты окончания отчетного квартала</w:t>
      </w:r>
    </w:p>
    <w:p w:rsidR="00B349A2" w:rsidRDefault="00B349A2">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3680"/>
      </w:tblGrid>
      <w:tr w:rsidR="00B349A2" w:rsidTr="00C22E2B">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 за соответствующий отчетный период - 2015г., полный год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обыкновенные</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r>
              <w:t>Общее собрание акционеров (участников), 22.06.2015, Протокол Годового общего собрания акционеров №02/ук-2015 от 22.06.2015</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4 800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360 000 000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10.07.2015</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2015г., полный год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10.04.2015, 13.04.2015, 30.04.2015, 22.06.2015, 22.06.2015, 06.07.2015, 05.08.2015, 16.09.2015, 09.10.2015, 27.11.2015</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Денежные средства</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Чистая прибыль 2013г.</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66,6</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127 112 682</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35,30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w:t>
            </w:r>
          </w:p>
        </w:tc>
      </w:tr>
      <w:tr w:rsidR="00B349A2" w:rsidTr="00C22E2B">
        <w:tc>
          <w:tcPr>
            <w:tcW w:w="5572" w:type="dxa"/>
            <w:tcBorders>
              <w:top w:val="single" w:sz="6" w:space="0" w:color="auto"/>
              <w:left w:val="double" w:sz="6" w:space="0" w:color="auto"/>
              <w:bottom w:val="double" w:sz="6" w:space="0" w:color="auto"/>
              <w:right w:val="single" w:sz="6" w:space="0" w:color="auto"/>
            </w:tcBorders>
          </w:tcPr>
          <w:p w:rsidR="00B349A2" w:rsidRDefault="00B349A2">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center"/>
            </w:pPr>
            <w:r>
              <w:t>отсутствуют</w:t>
            </w:r>
          </w:p>
        </w:tc>
      </w:tr>
    </w:tbl>
    <w:p w:rsidR="00B349A2" w:rsidRDefault="00B349A2">
      <w:pPr>
        <w:pStyle w:val="ThinDelim"/>
      </w:pP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349A2">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 за соответствующий отчетный период - 2015г., полный год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привилегированные, тип Привилегированные именные бездокументарные акции</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r>
              <w:t>Общее собрание акционеров (участников), 22.06.2015, Протокол Годового общего собрания акционеров №02/ук-2015 от 22.06.2015</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4 800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120 000 000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10.07.2015</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2015г., полный год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10.04.2015, 13.04.2015, 30.04.2015, 22.06.2015, 22.06.2015, 06.07.2015, 05.08.2015, 16.09.2015, 09.10.2015, 27.11.2015</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Денежные средства</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Чистая прибыль 2013г.</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22,2</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42 370 894</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35,30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w:t>
            </w:r>
          </w:p>
        </w:tc>
      </w:tr>
      <w:tr w:rsidR="00B349A2">
        <w:tc>
          <w:tcPr>
            <w:tcW w:w="5572" w:type="dxa"/>
            <w:tcBorders>
              <w:top w:val="single" w:sz="6" w:space="0" w:color="auto"/>
              <w:left w:val="double" w:sz="6" w:space="0" w:color="auto"/>
              <w:bottom w:val="double" w:sz="6" w:space="0" w:color="auto"/>
              <w:right w:val="single" w:sz="6" w:space="0" w:color="auto"/>
            </w:tcBorders>
          </w:tcPr>
          <w:p w:rsidR="00B349A2" w:rsidRDefault="00B349A2">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center"/>
            </w:pPr>
            <w:r>
              <w:t>отсутствуют</w:t>
            </w:r>
          </w:p>
        </w:tc>
      </w:tr>
    </w:tbl>
    <w:p w:rsidR="00B349A2" w:rsidRDefault="00B349A2">
      <w:pPr>
        <w:pStyle w:val="ThinDelim"/>
      </w:pP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349A2">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 за соответствующий отчетный период - 2016г., полный год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обыкновенные</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r>
              <w:t>Общее собрание акционеров (участников), 21.06.2016, Протокол Годового общего собрания акционеров №02/ук-2016 от 21.06.2016</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4 880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366 000 000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11.07.2016</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2016г., полный год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11.04.2016, 15.04.2016, 21.06.2016, 22.06.2016, 23.08.2016, 01.09.2016, 01.09.2016, 02.11.2016, 30.12.2016</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Денежные средства</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Чистая прибыль 2014г. чистая прибыль 2015г</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64,6</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487 500 000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35</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w:t>
            </w:r>
          </w:p>
        </w:tc>
      </w:tr>
      <w:tr w:rsidR="00B349A2">
        <w:tc>
          <w:tcPr>
            <w:tcW w:w="5572" w:type="dxa"/>
            <w:tcBorders>
              <w:top w:val="single" w:sz="6" w:space="0" w:color="auto"/>
              <w:left w:val="double" w:sz="6" w:space="0" w:color="auto"/>
              <w:bottom w:val="double" w:sz="6" w:space="0" w:color="auto"/>
              <w:right w:val="single" w:sz="6" w:space="0" w:color="auto"/>
            </w:tcBorders>
          </w:tcPr>
          <w:p w:rsidR="00B349A2" w:rsidRDefault="00B349A2">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center"/>
            </w:pPr>
            <w:r>
              <w:t>отсутствуют</w:t>
            </w:r>
          </w:p>
        </w:tc>
      </w:tr>
    </w:tbl>
    <w:p w:rsidR="00B349A2" w:rsidRDefault="00B349A2"/>
    <w:tbl>
      <w:tblPr>
        <w:tblW w:w="9252" w:type="dxa"/>
        <w:tblLayout w:type="fixed"/>
        <w:tblCellMar>
          <w:left w:w="72" w:type="dxa"/>
          <w:right w:w="72" w:type="dxa"/>
        </w:tblCellMar>
        <w:tblLook w:val="0000" w:firstRow="0" w:lastRow="0" w:firstColumn="0" w:lastColumn="0" w:noHBand="0" w:noVBand="0"/>
      </w:tblPr>
      <w:tblGrid>
        <w:gridCol w:w="5572"/>
        <w:gridCol w:w="3680"/>
      </w:tblGrid>
      <w:tr w:rsidR="00B349A2" w:rsidTr="00C22E2B">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 за соответствующий отчетный период - 2016г., полный год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привилегированные, тип Привилегированные именные бездокументарные акции</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r>
              <w:t>Общее собрание акционеров (участников), 21.06.2016, Протокол Годового общего собрания акционеров №02/ук-2016 от 21.06.2016</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4 880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122 000 000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11.07.2016</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2016г., полный год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11.04.2016, 15.04.2016, 21.06.2016, 22.06.2016, 23.08.2016, 01.09.2016, 01.09.2016, 02.11.2016, 30.12.2016</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Денежные средства</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Чистая прибыль 2014г. чистая прибыль 2015г</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21,5</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162 500 000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35</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w:t>
            </w:r>
          </w:p>
        </w:tc>
      </w:tr>
      <w:tr w:rsidR="00B349A2" w:rsidTr="00C22E2B">
        <w:tc>
          <w:tcPr>
            <w:tcW w:w="5572" w:type="dxa"/>
            <w:tcBorders>
              <w:top w:val="single" w:sz="6" w:space="0" w:color="auto"/>
              <w:left w:val="double" w:sz="6" w:space="0" w:color="auto"/>
              <w:bottom w:val="double" w:sz="6" w:space="0" w:color="auto"/>
              <w:right w:val="single" w:sz="6" w:space="0" w:color="auto"/>
            </w:tcBorders>
          </w:tcPr>
          <w:p w:rsidR="00B349A2" w:rsidRDefault="00B349A2">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center"/>
            </w:pPr>
            <w:r>
              <w:t>отсутствуют</w:t>
            </w:r>
          </w:p>
        </w:tc>
      </w:tr>
    </w:tbl>
    <w:p w:rsidR="00B349A2" w:rsidRDefault="00B349A2"/>
    <w:tbl>
      <w:tblPr>
        <w:tblW w:w="9252" w:type="dxa"/>
        <w:tblLayout w:type="fixed"/>
        <w:tblCellMar>
          <w:left w:w="72" w:type="dxa"/>
          <w:right w:w="72" w:type="dxa"/>
        </w:tblCellMar>
        <w:tblLook w:val="0000" w:firstRow="0" w:lastRow="0" w:firstColumn="0" w:lastColumn="0" w:noHBand="0" w:noVBand="0"/>
      </w:tblPr>
      <w:tblGrid>
        <w:gridCol w:w="5572"/>
        <w:gridCol w:w="3680"/>
      </w:tblGrid>
      <w:tr w:rsidR="00B349A2" w:rsidTr="00C22E2B">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 за соответствующий отчетный период - 2017г., полный год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обыкновенные</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r>
              <w:t>Общее собрание акционеров (участников), 26.06.2017, Протокол Годового общего собрания акционеров №09/ук-2017 от 26.06.2017</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5 300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397 500 000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14.07.2017</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2017г., полный год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20.01.2017, 19.04.2017, 26.04.2017, 14.07.2017, 02.08.2017, 05.12.2017, 28.12.2017</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Денежные средства</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Чистая прибыль 2016 г., Чистая прибыль 2015 г.</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60,6</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358 500 000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30,3</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w:t>
            </w:r>
          </w:p>
        </w:tc>
      </w:tr>
      <w:tr w:rsidR="00B349A2" w:rsidTr="00C22E2B">
        <w:tc>
          <w:tcPr>
            <w:tcW w:w="5572" w:type="dxa"/>
            <w:tcBorders>
              <w:top w:val="single" w:sz="6" w:space="0" w:color="auto"/>
              <w:left w:val="double" w:sz="6" w:space="0" w:color="auto"/>
              <w:bottom w:val="double" w:sz="6" w:space="0" w:color="auto"/>
              <w:right w:val="single" w:sz="6" w:space="0" w:color="auto"/>
            </w:tcBorders>
          </w:tcPr>
          <w:p w:rsidR="00B349A2" w:rsidRDefault="00B349A2">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center"/>
            </w:pPr>
            <w:r>
              <w:t>отсутствуют</w:t>
            </w:r>
          </w:p>
        </w:tc>
      </w:tr>
    </w:tbl>
    <w:p w:rsidR="00B349A2" w:rsidRDefault="00B349A2"/>
    <w:tbl>
      <w:tblPr>
        <w:tblW w:w="9252" w:type="dxa"/>
        <w:tblLayout w:type="fixed"/>
        <w:tblCellMar>
          <w:left w:w="72" w:type="dxa"/>
          <w:right w:w="72" w:type="dxa"/>
        </w:tblCellMar>
        <w:tblLook w:val="0000" w:firstRow="0" w:lastRow="0" w:firstColumn="0" w:lastColumn="0" w:noHBand="0" w:noVBand="0"/>
      </w:tblPr>
      <w:tblGrid>
        <w:gridCol w:w="5572"/>
        <w:gridCol w:w="3680"/>
      </w:tblGrid>
      <w:tr w:rsidR="00B349A2" w:rsidTr="00C22E2B">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 за соответствующий отчетный период - 2017г., полный год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привилегированные, тип Привилегированные именные бездокументарные акции</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r>
              <w:t>Общее собрание акционеров (участников), 26.06.2017, Протокол Годового общего собрания акционеров №09/ук-2017 от 26.06.2017</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5 300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132 500 000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14.07.2017</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2017г., полный год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20.01.2017, 19.04.2017, 26.04.2017, 14.07.2017, 02.08.2017, 05.12.2017, 28.12.2017</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Денежные средства</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Чистая прибыль 2016 г., Чистая прибыль 2015 г.</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20,2</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119 500 000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30,3</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w:t>
            </w:r>
          </w:p>
        </w:tc>
      </w:tr>
      <w:tr w:rsidR="00B349A2" w:rsidTr="00C22E2B">
        <w:tc>
          <w:tcPr>
            <w:tcW w:w="5572" w:type="dxa"/>
            <w:tcBorders>
              <w:top w:val="single" w:sz="6" w:space="0" w:color="auto"/>
              <w:left w:val="double" w:sz="6" w:space="0" w:color="auto"/>
              <w:bottom w:val="double" w:sz="6" w:space="0" w:color="auto"/>
              <w:right w:val="single" w:sz="6" w:space="0" w:color="auto"/>
            </w:tcBorders>
          </w:tcPr>
          <w:p w:rsidR="00B349A2" w:rsidRDefault="00B349A2">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center"/>
            </w:pPr>
            <w:r>
              <w:t>отсутствуют</w:t>
            </w:r>
          </w:p>
        </w:tc>
      </w:tr>
    </w:tbl>
    <w:p w:rsidR="00B349A2" w:rsidRDefault="00B349A2"/>
    <w:tbl>
      <w:tblPr>
        <w:tblW w:w="9252" w:type="dxa"/>
        <w:tblLayout w:type="fixed"/>
        <w:tblCellMar>
          <w:left w:w="72" w:type="dxa"/>
          <w:right w:w="72" w:type="dxa"/>
        </w:tblCellMar>
        <w:tblLook w:val="0000" w:firstRow="0" w:lastRow="0" w:firstColumn="0" w:lastColumn="0" w:noHBand="0" w:noVBand="0"/>
      </w:tblPr>
      <w:tblGrid>
        <w:gridCol w:w="5572"/>
        <w:gridCol w:w="3680"/>
      </w:tblGrid>
      <w:tr w:rsidR="00B349A2" w:rsidTr="00C22E2B">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 за соответствующий отчетный период - 2018г., полный год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обыкновенные</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r>
              <w:t>Общее собрание акционеров (участников), 28.06.2018, Протокол Годового общего собрания акционеров от 28.06.2018</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28.06.2018</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2018г., полный год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05.03.2018, 27.04.2018, 04.07.2018, 23.08.2018, 26.10.2018, 03.12.2018, 04.12.2018, 13.12.2018, 20.12.2018, 26.12.2018</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Денежные средства</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Чистая прибыль 2016 г.,</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143 035 161</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w:t>
            </w:r>
          </w:p>
        </w:tc>
      </w:tr>
      <w:tr w:rsidR="00B349A2" w:rsidTr="00C22E2B">
        <w:tc>
          <w:tcPr>
            <w:tcW w:w="5572" w:type="dxa"/>
            <w:tcBorders>
              <w:top w:val="single" w:sz="6" w:space="0" w:color="auto"/>
              <w:left w:val="double" w:sz="6" w:space="0" w:color="auto"/>
              <w:bottom w:val="double" w:sz="6" w:space="0" w:color="auto"/>
              <w:right w:val="single" w:sz="6" w:space="0" w:color="auto"/>
            </w:tcBorders>
          </w:tcPr>
          <w:p w:rsidR="00B349A2" w:rsidRDefault="00B349A2">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center"/>
            </w:pPr>
            <w:r>
              <w:t>отсутствуют</w:t>
            </w:r>
          </w:p>
        </w:tc>
      </w:tr>
    </w:tbl>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349A2">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 за соответствующий отчетный период - 2018г., полный год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привилегированные, тип Привилегированные именные бездокументарные акции</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r>
              <w:t>Общее собрание акционеров (участников), 26.06.2017, Протокол Годового общего собрания акционеров №09/ук-2017 от 26.06.2017</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28.06.2018</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2018г., полный год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05.03.2018, 27.04.2018, 04.07.2018, 23.08.2018, 26.10.2018, 03.12.2018, 04.12.2018, 13.12.2018, 20.12.2018, 26.12.2018</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Денежные средства</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Чистая прибыль 2016г.</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47 678 387</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w:t>
            </w:r>
          </w:p>
        </w:tc>
      </w:tr>
      <w:tr w:rsidR="00B349A2">
        <w:tc>
          <w:tcPr>
            <w:tcW w:w="5572" w:type="dxa"/>
            <w:tcBorders>
              <w:top w:val="single" w:sz="6" w:space="0" w:color="auto"/>
              <w:left w:val="double" w:sz="6" w:space="0" w:color="auto"/>
              <w:bottom w:val="double" w:sz="6" w:space="0" w:color="auto"/>
              <w:right w:val="single" w:sz="6" w:space="0" w:color="auto"/>
            </w:tcBorders>
          </w:tcPr>
          <w:p w:rsidR="00B349A2" w:rsidRDefault="00B349A2">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center"/>
            </w:pPr>
            <w:r>
              <w:t>отсутствуют</w:t>
            </w:r>
          </w:p>
        </w:tc>
      </w:tr>
    </w:tbl>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349A2">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 за соответствующий отчетный период - 2019г., полный год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обыкновенные</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r>
              <w:t>Общее собрание акционеров (участников), 08.02.2019, Протокол Внеочередного общего собрания акционеров от 08.02.2019</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500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37 500 000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19.02.2019</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2019г., полный год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09.01.2019, 28.02.2019, 14.06.2019</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Денежные средства</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Чистая прибыль 2017 г.</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124 312 500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B349A2">
        <w:tc>
          <w:tcPr>
            <w:tcW w:w="5572" w:type="dxa"/>
            <w:tcBorders>
              <w:top w:val="single" w:sz="6" w:space="0" w:color="auto"/>
              <w:left w:val="double" w:sz="6" w:space="0" w:color="auto"/>
              <w:bottom w:val="double" w:sz="6" w:space="0" w:color="auto"/>
              <w:right w:val="single" w:sz="6" w:space="0" w:color="auto"/>
            </w:tcBorders>
          </w:tcPr>
          <w:p w:rsidR="00B349A2" w:rsidRDefault="00B349A2">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center"/>
            </w:pPr>
            <w:r>
              <w:t>отсутствуют</w:t>
            </w:r>
          </w:p>
        </w:tc>
      </w:tr>
    </w:tbl>
    <w:p w:rsidR="00B349A2" w:rsidRDefault="00B349A2"/>
    <w:p w:rsidR="00B349A2" w:rsidRDefault="00B349A2">
      <w:pPr>
        <w:pStyle w:val="ThinDelim"/>
      </w:pPr>
    </w:p>
    <w:p w:rsidR="00B349A2" w:rsidRDefault="00B349A2">
      <w:pPr>
        <w:ind w:left="200"/>
      </w:pPr>
    </w:p>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349A2">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 за соответствующий отчетный период - 2019г., полный год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привилегированные, тип Привилегированные именные бездокументарные акции</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r>
              <w:t>Общее собрание акционеров (участников), 08.02.2019, Протокол Внеочередного общего собрания акционеров от 08.02.2019</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500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12 500 000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19.02.2019</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2019г., полный год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09.01.2019, 28.02.2019, 14.06.2019</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Денежные средства</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Чистая прибыль 2017 г.</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41 437 500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B349A2">
        <w:tc>
          <w:tcPr>
            <w:tcW w:w="5572" w:type="dxa"/>
            <w:tcBorders>
              <w:top w:val="single" w:sz="6" w:space="0" w:color="auto"/>
              <w:left w:val="double" w:sz="6" w:space="0" w:color="auto"/>
              <w:bottom w:val="double" w:sz="6" w:space="0" w:color="auto"/>
              <w:right w:val="single" w:sz="6" w:space="0" w:color="auto"/>
            </w:tcBorders>
          </w:tcPr>
          <w:p w:rsidR="00B349A2" w:rsidRDefault="00B349A2">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center"/>
            </w:pPr>
            <w:r>
              <w:t>отсутствуют</w:t>
            </w:r>
          </w:p>
        </w:tc>
      </w:tr>
    </w:tbl>
    <w:p w:rsidR="00B349A2" w:rsidRDefault="00B349A2"/>
    <w:tbl>
      <w:tblPr>
        <w:tblW w:w="9252" w:type="dxa"/>
        <w:tblLayout w:type="fixed"/>
        <w:tblCellMar>
          <w:left w:w="72" w:type="dxa"/>
          <w:right w:w="72" w:type="dxa"/>
        </w:tblCellMar>
        <w:tblLook w:val="0000" w:firstRow="0" w:lastRow="0" w:firstColumn="0" w:lastColumn="0" w:noHBand="0" w:noVBand="0"/>
      </w:tblPr>
      <w:tblGrid>
        <w:gridCol w:w="5572"/>
        <w:gridCol w:w="3680"/>
      </w:tblGrid>
      <w:tr w:rsidR="00B349A2" w:rsidTr="00C22E2B">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 за соответствующий отчетный период - 2020г., полный год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обыкновенные</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r>
              <w:t>Общее собрание акционеров (участников), 05.02.2020, Протокол Внеочередного общего собрания акционеров № 01-ВОСА/2020 от 05.02.2020г.</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7 320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549 000 000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25.02.2020,30.06.2020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2020г., полный год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В течение последующего отчетного период</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Денежные средства</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Чистая прибыль 2018 г.</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32,43</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41 614 200</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7,58%</w:t>
            </w:r>
          </w:p>
        </w:tc>
      </w:tr>
      <w:tr w:rsidR="00B349A2" w:rsidTr="00C22E2B">
        <w:tc>
          <w:tcPr>
            <w:tcW w:w="5572" w:type="dxa"/>
            <w:tcBorders>
              <w:top w:val="single" w:sz="6" w:space="0" w:color="auto"/>
              <w:left w:val="double" w:sz="6" w:space="0" w:color="auto"/>
              <w:bottom w:val="single" w:sz="6" w:space="0" w:color="auto"/>
              <w:right w:val="single" w:sz="6" w:space="0" w:color="auto"/>
            </w:tcBorders>
          </w:tcPr>
          <w:p w:rsidR="00B349A2" w:rsidRDefault="00B349A2">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B349A2" w:rsidTr="00C22E2B">
        <w:tc>
          <w:tcPr>
            <w:tcW w:w="5572" w:type="dxa"/>
            <w:tcBorders>
              <w:top w:val="single" w:sz="6" w:space="0" w:color="auto"/>
              <w:left w:val="double" w:sz="6" w:space="0" w:color="auto"/>
              <w:bottom w:val="double" w:sz="6" w:space="0" w:color="auto"/>
              <w:right w:val="single" w:sz="6" w:space="0" w:color="auto"/>
            </w:tcBorders>
          </w:tcPr>
          <w:p w:rsidR="00B349A2" w:rsidRDefault="00B349A2">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center"/>
            </w:pPr>
            <w:r>
              <w:t>отсутствуют</w:t>
            </w:r>
          </w:p>
        </w:tc>
      </w:tr>
    </w:tbl>
    <w:p w:rsidR="00B349A2" w:rsidRDefault="00B349A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349A2">
        <w:tc>
          <w:tcPr>
            <w:tcW w:w="5572" w:type="dxa"/>
            <w:tcBorders>
              <w:top w:val="double" w:sz="6" w:space="0" w:color="auto"/>
              <w:left w:val="double" w:sz="6" w:space="0" w:color="auto"/>
              <w:bottom w:val="single" w:sz="6" w:space="0" w:color="auto"/>
              <w:right w:val="single" w:sz="6" w:space="0" w:color="auto"/>
            </w:tcBorders>
          </w:tcPr>
          <w:p w:rsidR="00B349A2" w:rsidRDefault="00B349A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349A2" w:rsidRDefault="00B349A2">
            <w:pPr>
              <w:jc w:val="center"/>
            </w:pPr>
            <w:r>
              <w:t>Значение показателя за соответствующий отчетный период - 2020г., полный год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привилегированные, тип Привилегированные именные бездокументарные акции</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B349A2" w:rsidRDefault="00B349A2">
            <w:r>
              <w:t>Общее собрание акционеров (участников), 05.02.2020, Протокол Внеочередного общего собрания акционеров № 01-ВОСА/2020 от 05.02.2020г.</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7 320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183 000 000,00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25.02.2020,30.06.2020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2020г., полный год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В течение последующего отчетного период</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Денежные средства</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Чистая прибыль 2018 г.</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32,43</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18 500 700,00</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7,58%</w:t>
            </w:r>
          </w:p>
        </w:tc>
      </w:tr>
      <w:tr w:rsidR="00B349A2">
        <w:tc>
          <w:tcPr>
            <w:tcW w:w="5572" w:type="dxa"/>
            <w:tcBorders>
              <w:top w:val="single" w:sz="6" w:space="0" w:color="auto"/>
              <w:left w:val="double" w:sz="6" w:space="0" w:color="auto"/>
              <w:bottom w:val="single" w:sz="6" w:space="0" w:color="auto"/>
              <w:right w:val="single" w:sz="6" w:space="0" w:color="auto"/>
            </w:tcBorders>
          </w:tcPr>
          <w:p w:rsidR="00B349A2" w:rsidRDefault="00B349A2">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B349A2" w:rsidRDefault="00B349A2">
            <w:pPr>
              <w:jc w:val="center"/>
            </w:pPr>
            <w: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B349A2">
        <w:tc>
          <w:tcPr>
            <w:tcW w:w="5572" w:type="dxa"/>
            <w:tcBorders>
              <w:top w:val="single" w:sz="6" w:space="0" w:color="auto"/>
              <w:left w:val="double" w:sz="6" w:space="0" w:color="auto"/>
              <w:bottom w:val="double" w:sz="6" w:space="0" w:color="auto"/>
              <w:right w:val="single" w:sz="6" w:space="0" w:color="auto"/>
            </w:tcBorders>
          </w:tcPr>
          <w:p w:rsidR="00B349A2" w:rsidRDefault="00B349A2">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B349A2" w:rsidRDefault="00B349A2">
            <w:pPr>
              <w:jc w:val="center"/>
            </w:pPr>
            <w:r>
              <w:t>отсутствуют</w:t>
            </w:r>
          </w:p>
        </w:tc>
      </w:tr>
    </w:tbl>
    <w:p w:rsidR="00B349A2" w:rsidRDefault="00B349A2"/>
    <w:p w:rsidR="00B349A2" w:rsidRDefault="00B349A2">
      <w:pPr>
        <w:pStyle w:val="2"/>
      </w:pPr>
      <w:bookmarkStart w:id="94" w:name="_Toc56174458"/>
      <w:r>
        <w:t>8.7.2. Сведения о начисленных и выплаченных доходах по облигациям лица, предоставившего обеспечение</w:t>
      </w:r>
      <w:bookmarkEnd w:id="94"/>
    </w:p>
    <w:p w:rsidR="00B349A2" w:rsidRDefault="00B349A2">
      <w:pPr>
        <w:ind w:left="200"/>
      </w:pPr>
      <w:r>
        <w:rPr>
          <w:rStyle w:val="Subst"/>
        </w:rPr>
        <w:t>Лицо, предоставившее обеспечение, не осуществлял эмиссию облигаций</w:t>
      </w:r>
    </w:p>
    <w:p w:rsidR="00B349A2" w:rsidRDefault="00B349A2">
      <w:pPr>
        <w:pStyle w:val="2"/>
      </w:pPr>
      <w:bookmarkStart w:id="95" w:name="_Toc56174459"/>
      <w:r>
        <w:t>8.8. Иные сведения</w:t>
      </w:r>
      <w:bookmarkEnd w:id="95"/>
    </w:p>
    <w:p w:rsidR="00B349A2" w:rsidRDefault="00B349A2">
      <w:pPr>
        <w:ind w:left="200"/>
      </w:pPr>
      <w:r>
        <w:rPr>
          <w:rStyle w:val="Subst"/>
        </w:rPr>
        <w:t>Отсутствуют</w:t>
      </w:r>
    </w:p>
    <w:p w:rsidR="00B349A2" w:rsidRDefault="00B349A2">
      <w:pPr>
        <w:pStyle w:val="2"/>
      </w:pPr>
      <w:bookmarkStart w:id="96" w:name="_Toc56174460"/>
      <w: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bookmarkEnd w:id="96"/>
    </w:p>
    <w:p w:rsidR="00B349A2" w:rsidRDefault="00B349A2">
      <w:pPr>
        <w:ind w:left="200"/>
      </w:pPr>
      <w:r>
        <w:rPr>
          <w:rStyle w:val="Subst"/>
        </w:rPr>
        <w:t>Лицо, предоставившее обеспечение, не является лицом, предоставившим обеспечение, представляемых ценных бумаг, право собственности на которые удостоверяется российскими депозитарными расписками</w:t>
      </w:r>
    </w:p>
    <w:p w:rsidR="00B349A2" w:rsidRDefault="00B349A2">
      <w:pPr>
        <w:pStyle w:val="2"/>
      </w:pPr>
      <w:bookmarkStart w:id="97" w:name="_Toc56174005"/>
      <w:bookmarkStart w:id="98" w:name="_Toc56174461"/>
      <w:r>
        <w:t>Приложение №1 к настоящему ежеквартальному отчету. Промежуточная бухгалтерская (финансовая) отчетность лица, предоставившего обеспечение</w:t>
      </w:r>
      <w:bookmarkEnd w:id="97"/>
      <w:r w:rsidR="00C22E2B">
        <w:t xml:space="preserve"> </w:t>
      </w:r>
      <w:r w:rsidR="00C22E2B" w:rsidRPr="00C22E2B">
        <w:t>по облигациям эмитента</w:t>
      </w:r>
      <w:bookmarkEnd w:id="98"/>
    </w:p>
    <w:p w:rsidR="00B349A2" w:rsidRDefault="00B349A2">
      <w:pPr>
        <w:spacing w:before="0" w:after="0"/>
      </w:pPr>
    </w:p>
    <w:sectPr w:rsidR="00B349A2" w:rsidSect="002B7673">
      <w:footerReference w:type="default" r:id="rId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0F" w:rsidRDefault="0090620F" w:rsidP="00B349A2">
      <w:pPr>
        <w:spacing w:before="0" w:after="0"/>
      </w:pPr>
      <w:r>
        <w:separator/>
      </w:r>
    </w:p>
  </w:endnote>
  <w:endnote w:type="continuationSeparator" w:id="0">
    <w:p w:rsidR="0090620F" w:rsidRDefault="0090620F" w:rsidP="00B349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0F" w:rsidRDefault="0090620F">
    <w:pPr>
      <w:framePr w:wrap="auto" w:hAnchor="text" w:xAlign="right"/>
      <w:spacing w:before="0" w:after="0"/>
    </w:pPr>
    <w:r>
      <w:rPr>
        <w:noProof/>
      </w:rPr>
      <w:fldChar w:fldCharType="begin"/>
    </w:r>
    <w:r>
      <w:rPr>
        <w:noProof/>
      </w:rPr>
      <w:instrText>PAGE</w:instrText>
    </w:r>
    <w:r>
      <w:rPr>
        <w:noProof/>
      </w:rPr>
      <w:fldChar w:fldCharType="separate"/>
    </w:r>
    <w:r w:rsidR="00CC6E4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0F" w:rsidRDefault="0090620F" w:rsidP="00B349A2">
      <w:pPr>
        <w:spacing w:before="0" w:after="0"/>
      </w:pPr>
      <w:r>
        <w:separator/>
      </w:r>
    </w:p>
  </w:footnote>
  <w:footnote w:type="continuationSeparator" w:id="0">
    <w:p w:rsidR="0090620F" w:rsidRDefault="0090620F" w:rsidP="00B349A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A2"/>
    <w:rsid w:val="00022606"/>
    <w:rsid w:val="000805E9"/>
    <w:rsid w:val="001007B9"/>
    <w:rsid w:val="0016326B"/>
    <w:rsid w:val="00280CCC"/>
    <w:rsid w:val="002B7673"/>
    <w:rsid w:val="00344937"/>
    <w:rsid w:val="004902C8"/>
    <w:rsid w:val="00631147"/>
    <w:rsid w:val="006D3E28"/>
    <w:rsid w:val="0090620F"/>
    <w:rsid w:val="00960D82"/>
    <w:rsid w:val="00A64DC2"/>
    <w:rsid w:val="00AA07C9"/>
    <w:rsid w:val="00AA211E"/>
    <w:rsid w:val="00AC48EC"/>
    <w:rsid w:val="00B349A2"/>
    <w:rsid w:val="00B72A03"/>
    <w:rsid w:val="00BD41EE"/>
    <w:rsid w:val="00C22E2B"/>
    <w:rsid w:val="00C31D42"/>
    <w:rsid w:val="00CC4B0B"/>
    <w:rsid w:val="00CC6E45"/>
    <w:rsid w:val="00D505E6"/>
    <w:rsid w:val="00EA360E"/>
    <w:rsid w:val="00EF6B17"/>
    <w:rsid w:val="00F33E23"/>
    <w:rsid w:val="00F7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E2BAF8-C851-4B16-B8AB-426D45C5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73"/>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2B7673"/>
    <w:pPr>
      <w:spacing w:before="360" w:after="120"/>
      <w:jc w:val="center"/>
      <w:outlineLvl w:val="0"/>
    </w:pPr>
    <w:rPr>
      <w:b/>
      <w:bCs/>
      <w:sz w:val="28"/>
      <w:szCs w:val="28"/>
    </w:rPr>
  </w:style>
  <w:style w:type="paragraph" w:styleId="2">
    <w:name w:val="heading 2"/>
    <w:basedOn w:val="a"/>
    <w:next w:val="a"/>
    <w:link w:val="20"/>
    <w:uiPriority w:val="99"/>
    <w:qFormat/>
    <w:rsid w:val="002B7673"/>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2B7673"/>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2B7673"/>
    <w:pPr>
      <w:spacing w:before="0" w:after="240"/>
      <w:jc w:val="center"/>
    </w:pPr>
    <w:rPr>
      <w:b/>
      <w:bCs/>
      <w:sz w:val="32"/>
      <w:szCs w:val="32"/>
    </w:rPr>
  </w:style>
  <w:style w:type="character" w:customStyle="1" w:styleId="a4">
    <w:name w:val="Название Знак"/>
    <w:basedOn w:val="a0"/>
    <w:link w:val="a3"/>
    <w:uiPriority w:val="10"/>
    <w:rsid w:val="002B7673"/>
    <w:rPr>
      <w:rFonts w:asciiTheme="majorHAnsi" w:eastAsiaTheme="majorEastAsia" w:hAnsiTheme="majorHAnsi" w:cstheme="majorBidi"/>
      <w:b/>
      <w:bCs/>
      <w:kern w:val="28"/>
      <w:sz w:val="32"/>
      <w:szCs w:val="32"/>
    </w:rPr>
  </w:style>
  <w:style w:type="paragraph" w:customStyle="1" w:styleId="SubTitle">
    <w:name w:val="Sub Title"/>
    <w:uiPriority w:val="99"/>
    <w:rsid w:val="002B7673"/>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2B76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B7673"/>
    <w:rPr>
      <w:rFonts w:asciiTheme="majorHAnsi" w:eastAsiaTheme="majorEastAsia" w:hAnsiTheme="majorHAnsi" w:cstheme="majorBidi"/>
      <w:b/>
      <w:bCs/>
      <w:i/>
      <w:iCs/>
      <w:sz w:val="28"/>
      <w:szCs w:val="28"/>
    </w:rPr>
  </w:style>
  <w:style w:type="paragraph" w:customStyle="1" w:styleId="SubHeading1">
    <w:name w:val="Sub Heading1"/>
    <w:uiPriority w:val="99"/>
    <w:rsid w:val="002B7673"/>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2B7673"/>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2B7673"/>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2B7673"/>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2B7673"/>
    <w:rPr>
      <w:b/>
      <w:bCs/>
      <w:i/>
      <w:iCs/>
    </w:rPr>
  </w:style>
  <w:style w:type="paragraph" w:styleId="11">
    <w:name w:val="toc 1"/>
    <w:basedOn w:val="a"/>
    <w:next w:val="a"/>
    <w:autoRedefine/>
    <w:uiPriority w:val="39"/>
    <w:unhideWhenUsed/>
    <w:rsid w:val="00B349A2"/>
  </w:style>
  <w:style w:type="paragraph" w:styleId="21">
    <w:name w:val="toc 2"/>
    <w:basedOn w:val="a"/>
    <w:next w:val="a"/>
    <w:autoRedefine/>
    <w:uiPriority w:val="39"/>
    <w:unhideWhenUsed/>
    <w:rsid w:val="00B349A2"/>
    <w:pPr>
      <w:ind w:left="200"/>
    </w:pPr>
  </w:style>
  <w:style w:type="character" w:styleId="a5">
    <w:name w:val="annotation reference"/>
    <w:basedOn w:val="a0"/>
    <w:uiPriority w:val="99"/>
    <w:semiHidden/>
    <w:unhideWhenUsed/>
    <w:rsid w:val="00631147"/>
    <w:rPr>
      <w:sz w:val="16"/>
      <w:szCs w:val="16"/>
    </w:rPr>
  </w:style>
  <w:style w:type="paragraph" w:styleId="a6">
    <w:name w:val="annotation text"/>
    <w:basedOn w:val="a"/>
    <w:link w:val="a7"/>
    <w:uiPriority w:val="99"/>
    <w:semiHidden/>
    <w:unhideWhenUsed/>
    <w:rsid w:val="00631147"/>
  </w:style>
  <w:style w:type="character" w:customStyle="1" w:styleId="a7">
    <w:name w:val="Текст примечания Знак"/>
    <w:basedOn w:val="a0"/>
    <w:link w:val="a6"/>
    <w:uiPriority w:val="99"/>
    <w:semiHidden/>
    <w:rsid w:val="00631147"/>
    <w:rPr>
      <w:rFonts w:ascii="Times New Roman" w:hAnsi="Times New Roman" w:cs="Times New Roman"/>
      <w:sz w:val="20"/>
      <w:szCs w:val="20"/>
    </w:rPr>
  </w:style>
  <w:style w:type="paragraph" w:styleId="a8">
    <w:name w:val="annotation subject"/>
    <w:basedOn w:val="a6"/>
    <w:next w:val="a6"/>
    <w:link w:val="a9"/>
    <w:uiPriority w:val="99"/>
    <w:semiHidden/>
    <w:unhideWhenUsed/>
    <w:rsid w:val="00631147"/>
    <w:rPr>
      <w:b/>
      <w:bCs/>
    </w:rPr>
  </w:style>
  <w:style w:type="character" w:customStyle="1" w:styleId="a9">
    <w:name w:val="Тема примечания Знак"/>
    <w:basedOn w:val="a7"/>
    <w:link w:val="a8"/>
    <w:uiPriority w:val="99"/>
    <w:semiHidden/>
    <w:rsid w:val="00631147"/>
    <w:rPr>
      <w:rFonts w:ascii="Times New Roman" w:hAnsi="Times New Roman" w:cs="Times New Roman"/>
      <w:b/>
      <w:bCs/>
      <w:sz w:val="20"/>
      <w:szCs w:val="20"/>
    </w:rPr>
  </w:style>
  <w:style w:type="paragraph" w:styleId="aa">
    <w:name w:val="Balloon Text"/>
    <w:basedOn w:val="a"/>
    <w:link w:val="ab"/>
    <w:uiPriority w:val="99"/>
    <w:semiHidden/>
    <w:unhideWhenUsed/>
    <w:rsid w:val="00631147"/>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631147"/>
    <w:rPr>
      <w:rFonts w:ascii="Tahoma" w:hAnsi="Tahoma" w:cs="Tahoma"/>
      <w:sz w:val="16"/>
      <w:szCs w:val="16"/>
    </w:rPr>
  </w:style>
  <w:style w:type="paragraph" w:styleId="ac">
    <w:name w:val="Revision"/>
    <w:hidden/>
    <w:uiPriority w:val="99"/>
    <w:semiHidden/>
    <w:rsid w:val="000805E9"/>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27893</Words>
  <Characters>158996</Characters>
  <Application>Microsoft Office Word</Application>
  <DocSecurity>0</DocSecurity>
  <Lines>1324</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Latarcev</dc:creator>
  <cp:lastModifiedBy>Нурияхметова Светлана Владимировна</cp:lastModifiedBy>
  <cp:revision>2</cp:revision>
  <dcterms:created xsi:type="dcterms:W3CDTF">2020-12-01T13:13:00Z</dcterms:created>
  <dcterms:modified xsi:type="dcterms:W3CDTF">2020-12-01T13:13:00Z</dcterms:modified>
</cp:coreProperties>
</file>