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AE" w:rsidRPr="00A42586" w:rsidRDefault="00E71FAE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A42586">
        <w:rPr>
          <w:rFonts w:ascii="Times New Roman" w:hAnsi="Times New Roman"/>
          <w:b/>
          <w:bCs/>
          <w:sz w:val="21"/>
          <w:szCs w:val="21"/>
          <w:lang w:eastAsia="ru-RU"/>
        </w:rPr>
        <w:t>Сообщение о существенном факте</w:t>
      </w:r>
    </w:p>
    <w:p w:rsidR="00F04F89" w:rsidRPr="00A42586" w:rsidRDefault="00E71FAE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A42586">
        <w:rPr>
          <w:rFonts w:ascii="Times New Roman" w:hAnsi="Times New Roman"/>
          <w:b/>
          <w:bCs/>
          <w:sz w:val="21"/>
          <w:szCs w:val="21"/>
          <w:lang w:eastAsia="ru-RU"/>
        </w:rPr>
        <w:t>«</w:t>
      </w:r>
      <w:r w:rsidR="0087346B" w:rsidRPr="00A42586">
        <w:rPr>
          <w:rFonts w:ascii="Times New Roman" w:hAnsi="Times New Roman"/>
          <w:b/>
          <w:bCs/>
          <w:sz w:val="21"/>
          <w:szCs w:val="21"/>
          <w:lang w:eastAsia="ru-RU"/>
        </w:rPr>
        <w:t>О включении эмиссионных ценных бумаг эмитента в список ценных бумаг, допущенных к организованным торгам российским организатором торговли</w:t>
      </w:r>
      <w:r w:rsidRPr="00A42586">
        <w:rPr>
          <w:rFonts w:ascii="Times New Roman" w:hAnsi="Times New Roman"/>
          <w:b/>
          <w:bCs/>
          <w:sz w:val="21"/>
          <w:szCs w:val="21"/>
          <w:lang w:eastAsia="ru-RU"/>
        </w:rPr>
        <w:t>»</w:t>
      </w:r>
    </w:p>
    <w:p w:rsidR="00E71FAE" w:rsidRPr="00A42586" w:rsidRDefault="00E71FAE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651"/>
      </w:tblGrid>
      <w:tr w:rsidR="001D5B41" w:rsidRPr="00A42586" w:rsidTr="004D0447">
        <w:trPr>
          <w:cantSplit/>
        </w:trPr>
        <w:tc>
          <w:tcPr>
            <w:tcW w:w="9584" w:type="dxa"/>
            <w:gridSpan w:val="2"/>
          </w:tcPr>
          <w:p w:rsidR="001D5B41" w:rsidRPr="00A42586" w:rsidRDefault="001D5B41" w:rsidP="00FF15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1. Общие сведения</w:t>
            </w:r>
          </w:p>
        </w:tc>
      </w:tr>
      <w:tr w:rsidR="001E72B2" w:rsidRPr="00A42586" w:rsidTr="004D0447">
        <w:tc>
          <w:tcPr>
            <w:tcW w:w="4933" w:type="dxa"/>
          </w:tcPr>
          <w:p w:rsidR="001E72B2" w:rsidRPr="00A42586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51" w:type="dxa"/>
          </w:tcPr>
          <w:p w:rsidR="001E72B2" w:rsidRPr="00A42586" w:rsidRDefault="0087346B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="Calibri" w:hAnsi="Times New Roman" w:cs="Times New Roman"/>
                <w:sz w:val="21"/>
                <w:szCs w:val="21"/>
              </w:rPr>
              <w:t>Акционерное общество «АВТОБАН-</w:t>
            </w:r>
            <w:proofErr w:type="spellStart"/>
            <w:r w:rsidRPr="00A42586">
              <w:rPr>
                <w:rFonts w:ascii="Times New Roman" w:eastAsia="Calibri" w:hAnsi="Times New Roman" w:cs="Times New Roman"/>
                <w:sz w:val="21"/>
                <w:szCs w:val="21"/>
              </w:rPr>
              <w:t>Финанс</w:t>
            </w:r>
            <w:proofErr w:type="spellEnd"/>
            <w:r w:rsidRPr="00A42586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</w:tr>
      <w:tr w:rsidR="001E72B2" w:rsidRPr="00A42586" w:rsidTr="004D0447">
        <w:tc>
          <w:tcPr>
            <w:tcW w:w="4933" w:type="dxa"/>
          </w:tcPr>
          <w:p w:rsidR="001E72B2" w:rsidRPr="00A42586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651" w:type="dxa"/>
          </w:tcPr>
          <w:p w:rsidR="001E72B2" w:rsidRPr="00A42586" w:rsidRDefault="0087346B" w:rsidP="001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="Calibri" w:hAnsi="Times New Roman" w:cs="Times New Roman"/>
                <w:sz w:val="21"/>
                <w:szCs w:val="21"/>
              </w:rPr>
              <w:t>АО «</w:t>
            </w:r>
            <w:r w:rsidR="00E71FAE" w:rsidRPr="00A42586">
              <w:rPr>
                <w:rFonts w:ascii="Times New Roman" w:eastAsia="Calibri" w:hAnsi="Times New Roman" w:cs="Times New Roman"/>
                <w:sz w:val="21"/>
                <w:szCs w:val="21"/>
              </w:rPr>
              <w:t>АВТОБАН-</w:t>
            </w:r>
            <w:proofErr w:type="spellStart"/>
            <w:r w:rsidR="00E71FAE" w:rsidRPr="00A42586">
              <w:rPr>
                <w:rFonts w:ascii="Times New Roman" w:eastAsia="Calibri" w:hAnsi="Times New Roman" w:cs="Times New Roman"/>
                <w:sz w:val="21"/>
                <w:szCs w:val="21"/>
              </w:rPr>
              <w:t>Финанс</w:t>
            </w:r>
            <w:proofErr w:type="spellEnd"/>
            <w:r w:rsidRPr="00A42586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</w:tr>
      <w:tr w:rsidR="001E72B2" w:rsidRPr="00A42586" w:rsidTr="004D0447">
        <w:tc>
          <w:tcPr>
            <w:tcW w:w="4933" w:type="dxa"/>
          </w:tcPr>
          <w:p w:rsidR="001E72B2" w:rsidRPr="00A42586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1.3. Место нахождения эмитента</w:t>
            </w:r>
          </w:p>
        </w:tc>
        <w:tc>
          <w:tcPr>
            <w:tcW w:w="4651" w:type="dxa"/>
          </w:tcPr>
          <w:p w:rsidR="001E72B2" w:rsidRPr="00A42586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="Calibri" w:hAnsi="Times New Roman" w:cs="Times New Roman"/>
                <w:sz w:val="21"/>
                <w:szCs w:val="21"/>
              </w:rPr>
              <w:t>Российская Федерация, г. Москва</w:t>
            </w:r>
          </w:p>
        </w:tc>
      </w:tr>
      <w:tr w:rsidR="001E72B2" w:rsidRPr="00A42586" w:rsidTr="004D0447">
        <w:tc>
          <w:tcPr>
            <w:tcW w:w="4933" w:type="dxa"/>
          </w:tcPr>
          <w:p w:rsidR="001E72B2" w:rsidRPr="00A42586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1.4. ОГРН эмитента</w:t>
            </w:r>
          </w:p>
        </w:tc>
        <w:tc>
          <w:tcPr>
            <w:tcW w:w="4651" w:type="dxa"/>
          </w:tcPr>
          <w:p w:rsidR="001E72B2" w:rsidRPr="00A42586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="Calibri" w:hAnsi="Times New Roman" w:cs="Times New Roman"/>
                <w:sz w:val="21"/>
                <w:szCs w:val="21"/>
              </w:rPr>
              <w:t>1147746558596</w:t>
            </w:r>
          </w:p>
        </w:tc>
      </w:tr>
      <w:tr w:rsidR="001E72B2" w:rsidRPr="00A42586" w:rsidTr="004D0447">
        <w:tc>
          <w:tcPr>
            <w:tcW w:w="4933" w:type="dxa"/>
          </w:tcPr>
          <w:p w:rsidR="001E72B2" w:rsidRPr="00A42586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1.5. ИНН эмитента</w:t>
            </w:r>
          </w:p>
        </w:tc>
        <w:tc>
          <w:tcPr>
            <w:tcW w:w="4651" w:type="dxa"/>
          </w:tcPr>
          <w:p w:rsidR="001E72B2" w:rsidRPr="00A42586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="Calibri" w:hAnsi="Times New Roman" w:cs="Times New Roman"/>
                <w:sz w:val="21"/>
                <w:szCs w:val="21"/>
              </w:rPr>
              <w:t>7708813750</w:t>
            </w:r>
          </w:p>
        </w:tc>
      </w:tr>
      <w:tr w:rsidR="001E72B2" w:rsidRPr="00A42586" w:rsidTr="004D0447">
        <w:tc>
          <w:tcPr>
            <w:tcW w:w="4933" w:type="dxa"/>
          </w:tcPr>
          <w:p w:rsidR="001E72B2" w:rsidRPr="00A42586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51" w:type="dxa"/>
          </w:tcPr>
          <w:p w:rsidR="001E72B2" w:rsidRPr="00A42586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="Calibri" w:hAnsi="Times New Roman" w:cs="Times New Roman"/>
                <w:sz w:val="21"/>
                <w:szCs w:val="21"/>
              </w:rPr>
              <w:t>82416-H</w:t>
            </w:r>
          </w:p>
        </w:tc>
      </w:tr>
      <w:tr w:rsidR="001E72B2" w:rsidRPr="00A42586" w:rsidTr="0022253C">
        <w:trPr>
          <w:trHeight w:val="835"/>
        </w:trPr>
        <w:tc>
          <w:tcPr>
            <w:tcW w:w="4933" w:type="dxa"/>
          </w:tcPr>
          <w:p w:rsidR="001E72B2" w:rsidRPr="00A42586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</w:tcPr>
          <w:p w:rsidR="001E72B2" w:rsidRPr="00A42586" w:rsidRDefault="00A963E9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hyperlink r:id="rId6" w:history="1">
              <w:r w:rsidR="00E71FAE" w:rsidRPr="00A42586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</w:rPr>
                <w:t>https://www.e-disclosure.ru/portal/company.aspx?id=35670</w:t>
              </w:r>
            </w:hyperlink>
            <w:r w:rsidR="00E71FAE" w:rsidRPr="00A425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E72B2" w:rsidRPr="00A42586" w:rsidTr="00A84EDF">
        <w:trPr>
          <w:trHeight w:val="882"/>
        </w:trPr>
        <w:tc>
          <w:tcPr>
            <w:tcW w:w="4933" w:type="dxa"/>
          </w:tcPr>
          <w:p w:rsidR="001E72B2" w:rsidRPr="00A42586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1.8.</w:t>
            </w:r>
            <w:r w:rsidRPr="00A42586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val="en-US" w:eastAsia="ru-RU"/>
              </w:rPr>
              <w:t> </w:t>
            </w:r>
            <w:r w:rsidRPr="00A42586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Дата наступления события (существенного факта), о котором составлено сообщение (если применимо)</w:t>
            </w: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51" w:type="dxa"/>
          </w:tcPr>
          <w:p w:rsidR="001E72B2" w:rsidRPr="00A42586" w:rsidRDefault="00E71FAE" w:rsidP="00472AF8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42586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  <w:r w:rsidR="00472AF8" w:rsidRPr="00A4258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7</w:t>
            </w:r>
            <w:r w:rsidRPr="00A425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сентября 2021 года</w:t>
            </w:r>
          </w:p>
        </w:tc>
      </w:tr>
    </w:tbl>
    <w:p w:rsidR="001D5B41" w:rsidRPr="00A42586" w:rsidRDefault="001D5B41" w:rsidP="00FF151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4"/>
      </w:tblGrid>
      <w:tr w:rsidR="001D5B41" w:rsidRPr="00A42586" w:rsidTr="004D0447">
        <w:tc>
          <w:tcPr>
            <w:tcW w:w="9584" w:type="dxa"/>
          </w:tcPr>
          <w:p w:rsidR="001D5B41" w:rsidRPr="00A42586" w:rsidRDefault="001D5B41" w:rsidP="00FF1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2. Содержание сообщения</w:t>
            </w:r>
          </w:p>
        </w:tc>
      </w:tr>
      <w:tr w:rsidR="001D5B41" w:rsidRPr="00A42586" w:rsidTr="00BD79FE">
        <w:trPr>
          <w:trHeight w:val="629"/>
        </w:trPr>
        <w:tc>
          <w:tcPr>
            <w:tcW w:w="9584" w:type="dxa"/>
          </w:tcPr>
          <w:p w:rsidR="00F47672" w:rsidRPr="00A42586" w:rsidRDefault="00F47672" w:rsidP="00F47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2.1.</w:t>
            </w:r>
            <w:r w:rsidR="00712F08" w:rsidRPr="00A425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Полное фирменное наименование российской биржи, в котировальный список которой включены ценные бумаги эмитента (российского организатора торговли, включившего ценные бумаги эмитента в список ценных бумаг, допущенных к организованным торгам)</w:t>
            </w: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:</w:t>
            </w:r>
            <w:r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Публичное акционерное общество «Московская Биржа ММВБ-РТС».</w:t>
            </w:r>
          </w:p>
          <w:p w:rsidR="00F47672" w:rsidRPr="00A42586" w:rsidRDefault="00F47672" w:rsidP="00F47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2.2. Вид, категория (тип) и иные идентификационные признаки ценных бумаг эмитента, включенных</w:t>
            </w:r>
            <w:r w:rsidR="00520349" w:rsidRPr="00A425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 котировальный список российской биржи (в список ценных бумаг, допущенных к организованным торгам российским организатором торговли)</w:t>
            </w: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:</w:t>
            </w:r>
            <w:r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биржевые облигации с обеспечением процентные неконвертируемые бездокументарные с централизованным учетом прав серии БО-П03, размещаемые в рамках программы биржевых облигаций серии 001Р, имеющей идентификационный номер 4-82416-Н-001Р-02Е от 25 ноября 2016 года, регистрационный номер выпуска 4B02-03-82416-H-001P, 07.09.2021 г., международный код (номер) идентификации ценных бумаг (ISIN) на дату раскрытия не присвоен (далее – Биржевые облигации).</w:t>
            </w:r>
          </w:p>
          <w:p w:rsidR="00F47672" w:rsidRPr="00A42586" w:rsidRDefault="00F47672" w:rsidP="00F47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 xml:space="preserve">2.3. В случае включения ценных бумаг эмитента в котировальный список российской биржи наименование котировального списка, в который включены ценные бумаги эмитента: </w:t>
            </w:r>
            <w:r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Биржевые облигации не включены в котировальный список. Биржевые облигации включены в раздел «Третий уровень» Списка ценных бумаг, допущенных к</w:t>
            </w:r>
            <w:r w:rsidRPr="00A42586">
              <w:rPr>
                <w:sz w:val="21"/>
                <w:szCs w:val="21"/>
              </w:rPr>
              <w:t xml:space="preserve"> </w:t>
            </w:r>
            <w:r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организованным торгам ПАО Московская Биржа.</w:t>
            </w:r>
          </w:p>
          <w:p w:rsidR="00F47672" w:rsidRPr="00A42586" w:rsidRDefault="00F47672" w:rsidP="00F47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2.4. В случае если к организованным торгам, проводимым организатором торговли, допускаются ценные бумаги эмитента в процессе их размещения, указание на это обстоятельство и количество размещаемых ценных бумаг эмитента:</w:t>
            </w:r>
            <w:r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Биржевые облигации допущены к организованным торгам в процессе размещения. Количество (примерное количество) размещаемых Биржевых облигаций будет указано в документе, содержащем условия размещения ценных бумаг.</w:t>
            </w:r>
          </w:p>
          <w:p w:rsidR="001515F8" w:rsidRPr="00A42586" w:rsidRDefault="00F47672" w:rsidP="00A42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2.5. Дата включения ценных бумаг эмитента</w:t>
            </w:r>
            <w:r w:rsidR="00153715" w:rsidRPr="0087516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котировальный список российской биржи (в список ценных бумаг, допущенных к организованным торгам российским организатором торговли)</w:t>
            </w: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:</w:t>
            </w:r>
            <w:r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07 сентября 2021 года.</w:t>
            </w:r>
          </w:p>
        </w:tc>
      </w:tr>
      <w:tr w:rsidR="001D5B41" w:rsidRPr="00A42586" w:rsidTr="004D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41" w:rsidRPr="00A42586" w:rsidRDefault="001D5B41" w:rsidP="005942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3. Подпись</w:t>
            </w:r>
          </w:p>
        </w:tc>
      </w:tr>
      <w:tr w:rsidR="00DD3DE6" w:rsidRPr="00A42586" w:rsidTr="004D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6" w:rsidRPr="00A42586" w:rsidRDefault="00DD3DE6" w:rsidP="00E71FAE">
            <w:pPr>
              <w:spacing w:after="0" w:line="240" w:lineRule="auto"/>
              <w:ind w:left="537" w:hanging="537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3.1.  </w:t>
            </w:r>
            <w:r w:rsidR="00E71FAE"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Генеральный директор АО «АВТОБАН-</w:t>
            </w:r>
            <w:proofErr w:type="spellStart"/>
            <w:r w:rsidR="00E71FAE"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Финанс</w:t>
            </w:r>
            <w:proofErr w:type="spellEnd"/>
            <w:r w:rsidR="00E71FAE"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»    _______</w:t>
            </w:r>
            <w:r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________              </w:t>
            </w:r>
            <w:r w:rsidR="00E71FAE"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Анисимов Д.Б</w:t>
            </w:r>
            <w:r w:rsidR="00C01797"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D3DE6" w:rsidRPr="00A42586" w:rsidRDefault="00DD3DE6" w:rsidP="00DD3DE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(подпись)</w:t>
            </w:r>
          </w:p>
          <w:p w:rsidR="00DD3DE6" w:rsidRPr="00A42586" w:rsidRDefault="00DD3DE6" w:rsidP="00E71FA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3.2. Дата «</w:t>
            </w:r>
            <w:r w:rsidR="00E71FAE"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08</w:t>
            </w:r>
            <w:r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E71FAE"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сентября</w:t>
            </w:r>
            <w:r w:rsidR="00E857B7"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202</w:t>
            </w:r>
            <w:r w:rsidR="0023520E"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</w:t>
            </w:r>
            <w:r w:rsidRPr="00A4258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1D5B41" w:rsidRPr="00A84EDF" w:rsidRDefault="001D5B41" w:rsidP="00FF1512">
      <w:pPr>
        <w:tabs>
          <w:tab w:val="left" w:pos="7116"/>
        </w:tabs>
        <w:spacing w:after="0" w:line="240" w:lineRule="auto"/>
        <w:jc w:val="both"/>
      </w:pPr>
    </w:p>
    <w:sectPr w:rsidR="001D5B41" w:rsidRPr="00A84EDF" w:rsidSect="0039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52B"/>
    <w:multiLevelType w:val="hybridMultilevel"/>
    <w:tmpl w:val="95E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4770"/>
    <w:multiLevelType w:val="hybridMultilevel"/>
    <w:tmpl w:val="A65CCBF8"/>
    <w:lvl w:ilvl="0" w:tplc="00AE8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3D5"/>
    <w:multiLevelType w:val="hybridMultilevel"/>
    <w:tmpl w:val="648E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5280"/>
    <w:multiLevelType w:val="hybridMultilevel"/>
    <w:tmpl w:val="65FC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6B8F"/>
    <w:multiLevelType w:val="hybridMultilevel"/>
    <w:tmpl w:val="12385F14"/>
    <w:lvl w:ilvl="0" w:tplc="00AE8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06660"/>
    <w:multiLevelType w:val="hybridMultilevel"/>
    <w:tmpl w:val="42DC8146"/>
    <w:lvl w:ilvl="0" w:tplc="EDD6C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41"/>
    <w:rsid w:val="00070C05"/>
    <w:rsid w:val="000712E3"/>
    <w:rsid w:val="00073BD6"/>
    <w:rsid w:val="00081016"/>
    <w:rsid w:val="000964DF"/>
    <w:rsid w:val="000A4525"/>
    <w:rsid w:val="000A6F14"/>
    <w:rsid w:val="000C179E"/>
    <w:rsid w:val="000C4CE4"/>
    <w:rsid w:val="000E2A9D"/>
    <w:rsid w:val="000F14B0"/>
    <w:rsid w:val="000F3F84"/>
    <w:rsid w:val="0012741F"/>
    <w:rsid w:val="00147EED"/>
    <w:rsid w:val="001515F8"/>
    <w:rsid w:val="00153715"/>
    <w:rsid w:val="001634A4"/>
    <w:rsid w:val="00180970"/>
    <w:rsid w:val="001846DE"/>
    <w:rsid w:val="001A1AF7"/>
    <w:rsid w:val="001A7758"/>
    <w:rsid w:val="001D5B41"/>
    <w:rsid w:val="001E55A4"/>
    <w:rsid w:val="001E72B2"/>
    <w:rsid w:val="00207BB4"/>
    <w:rsid w:val="00221A32"/>
    <w:rsid w:val="0022253C"/>
    <w:rsid w:val="00227F97"/>
    <w:rsid w:val="0023520E"/>
    <w:rsid w:val="00243622"/>
    <w:rsid w:val="0025538D"/>
    <w:rsid w:val="002874DF"/>
    <w:rsid w:val="002A5550"/>
    <w:rsid w:val="002C2D36"/>
    <w:rsid w:val="002D76AF"/>
    <w:rsid w:val="002E14D2"/>
    <w:rsid w:val="002F18C2"/>
    <w:rsid w:val="002F204D"/>
    <w:rsid w:val="002F3535"/>
    <w:rsid w:val="002F716F"/>
    <w:rsid w:val="00314B8F"/>
    <w:rsid w:val="00323AA6"/>
    <w:rsid w:val="003336B4"/>
    <w:rsid w:val="003505EB"/>
    <w:rsid w:val="00353101"/>
    <w:rsid w:val="0035700D"/>
    <w:rsid w:val="0037788B"/>
    <w:rsid w:val="00380707"/>
    <w:rsid w:val="00383804"/>
    <w:rsid w:val="0038632C"/>
    <w:rsid w:val="00391291"/>
    <w:rsid w:val="00396111"/>
    <w:rsid w:val="003A52D5"/>
    <w:rsid w:val="003B38FE"/>
    <w:rsid w:val="003C05DF"/>
    <w:rsid w:val="003C3F55"/>
    <w:rsid w:val="003F67B9"/>
    <w:rsid w:val="00405464"/>
    <w:rsid w:val="004334E5"/>
    <w:rsid w:val="004538AF"/>
    <w:rsid w:val="00453DFA"/>
    <w:rsid w:val="004573E6"/>
    <w:rsid w:val="004646F9"/>
    <w:rsid w:val="00472AF8"/>
    <w:rsid w:val="004C368E"/>
    <w:rsid w:val="004C5A0E"/>
    <w:rsid w:val="004C5F8B"/>
    <w:rsid w:val="004D0447"/>
    <w:rsid w:val="004E42DD"/>
    <w:rsid w:val="004F2EAB"/>
    <w:rsid w:val="005028EC"/>
    <w:rsid w:val="005164FB"/>
    <w:rsid w:val="00520349"/>
    <w:rsid w:val="00557676"/>
    <w:rsid w:val="00564A10"/>
    <w:rsid w:val="005760E6"/>
    <w:rsid w:val="00577EDC"/>
    <w:rsid w:val="005942F0"/>
    <w:rsid w:val="005A3484"/>
    <w:rsid w:val="005B2545"/>
    <w:rsid w:val="005C1C66"/>
    <w:rsid w:val="005F7486"/>
    <w:rsid w:val="00601302"/>
    <w:rsid w:val="00603380"/>
    <w:rsid w:val="0061791D"/>
    <w:rsid w:val="00632527"/>
    <w:rsid w:val="00642747"/>
    <w:rsid w:val="00646D20"/>
    <w:rsid w:val="00651E13"/>
    <w:rsid w:val="00660347"/>
    <w:rsid w:val="00687E0D"/>
    <w:rsid w:val="00694809"/>
    <w:rsid w:val="006A3BFE"/>
    <w:rsid w:val="006A514F"/>
    <w:rsid w:val="006B24F3"/>
    <w:rsid w:val="006B5BDC"/>
    <w:rsid w:val="006C29D5"/>
    <w:rsid w:val="006C6368"/>
    <w:rsid w:val="006D6F06"/>
    <w:rsid w:val="006E77DD"/>
    <w:rsid w:val="00712F08"/>
    <w:rsid w:val="00716E7C"/>
    <w:rsid w:val="00717255"/>
    <w:rsid w:val="007230BF"/>
    <w:rsid w:val="00724E02"/>
    <w:rsid w:val="00742835"/>
    <w:rsid w:val="00751D84"/>
    <w:rsid w:val="007762BE"/>
    <w:rsid w:val="007A08BD"/>
    <w:rsid w:val="007A3F54"/>
    <w:rsid w:val="007B7B49"/>
    <w:rsid w:val="007C7B1C"/>
    <w:rsid w:val="007E56AA"/>
    <w:rsid w:val="00800B1F"/>
    <w:rsid w:val="0080683D"/>
    <w:rsid w:val="0083050B"/>
    <w:rsid w:val="0085437E"/>
    <w:rsid w:val="0087346B"/>
    <w:rsid w:val="00875162"/>
    <w:rsid w:val="00875637"/>
    <w:rsid w:val="008A09A1"/>
    <w:rsid w:val="008A7777"/>
    <w:rsid w:val="008B5CEF"/>
    <w:rsid w:val="008C415F"/>
    <w:rsid w:val="008C618D"/>
    <w:rsid w:val="008D76AB"/>
    <w:rsid w:val="008E4F94"/>
    <w:rsid w:val="009314EB"/>
    <w:rsid w:val="00950ED0"/>
    <w:rsid w:val="009651CC"/>
    <w:rsid w:val="009714E5"/>
    <w:rsid w:val="00976373"/>
    <w:rsid w:val="00987D75"/>
    <w:rsid w:val="00987DE0"/>
    <w:rsid w:val="00991CEB"/>
    <w:rsid w:val="00992B2E"/>
    <w:rsid w:val="009A49F8"/>
    <w:rsid w:val="009A7D7D"/>
    <w:rsid w:val="009B6D9A"/>
    <w:rsid w:val="009C6A6E"/>
    <w:rsid w:val="009E3CC4"/>
    <w:rsid w:val="009E5724"/>
    <w:rsid w:val="009E5870"/>
    <w:rsid w:val="009E592A"/>
    <w:rsid w:val="009E6F78"/>
    <w:rsid w:val="009F62F1"/>
    <w:rsid w:val="00A06AFE"/>
    <w:rsid w:val="00A1108F"/>
    <w:rsid w:val="00A14452"/>
    <w:rsid w:val="00A17DF7"/>
    <w:rsid w:val="00A34DD0"/>
    <w:rsid w:val="00A411E8"/>
    <w:rsid w:val="00A42586"/>
    <w:rsid w:val="00A52CD5"/>
    <w:rsid w:val="00A84EDF"/>
    <w:rsid w:val="00A86B89"/>
    <w:rsid w:val="00A963E9"/>
    <w:rsid w:val="00AA12F8"/>
    <w:rsid w:val="00AA46B7"/>
    <w:rsid w:val="00AB74CC"/>
    <w:rsid w:val="00AE47C6"/>
    <w:rsid w:val="00B16233"/>
    <w:rsid w:val="00B171CC"/>
    <w:rsid w:val="00B2549F"/>
    <w:rsid w:val="00B25506"/>
    <w:rsid w:val="00B2721C"/>
    <w:rsid w:val="00B439AA"/>
    <w:rsid w:val="00B569AA"/>
    <w:rsid w:val="00B76B57"/>
    <w:rsid w:val="00B7700D"/>
    <w:rsid w:val="00B85BFB"/>
    <w:rsid w:val="00BA25F0"/>
    <w:rsid w:val="00BA4CB0"/>
    <w:rsid w:val="00BB2D80"/>
    <w:rsid w:val="00BB7F4F"/>
    <w:rsid w:val="00BB7F50"/>
    <w:rsid w:val="00BD79FE"/>
    <w:rsid w:val="00BE7F8D"/>
    <w:rsid w:val="00BF433D"/>
    <w:rsid w:val="00C01797"/>
    <w:rsid w:val="00C02EA1"/>
    <w:rsid w:val="00C05A35"/>
    <w:rsid w:val="00C060FE"/>
    <w:rsid w:val="00C1213C"/>
    <w:rsid w:val="00C126BA"/>
    <w:rsid w:val="00C13E50"/>
    <w:rsid w:val="00C2421A"/>
    <w:rsid w:val="00C34D6D"/>
    <w:rsid w:val="00C50877"/>
    <w:rsid w:val="00C603E3"/>
    <w:rsid w:val="00CA119A"/>
    <w:rsid w:val="00CA67F1"/>
    <w:rsid w:val="00CA684A"/>
    <w:rsid w:val="00CA742D"/>
    <w:rsid w:val="00CB1363"/>
    <w:rsid w:val="00CB4A95"/>
    <w:rsid w:val="00CB765D"/>
    <w:rsid w:val="00CC6286"/>
    <w:rsid w:val="00CE2BF4"/>
    <w:rsid w:val="00CE37CA"/>
    <w:rsid w:val="00D109B3"/>
    <w:rsid w:val="00D23AB5"/>
    <w:rsid w:val="00D3317B"/>
    <w:rsid w:val="00D4688A"/>
    <w:rsid w:val="00D54D64"/>
    <w:rsid w:val="00D620EA"/>
    <w:rsid w:val="00D62D58"/>
    <w:rsid w:val="00D7039E"/>
    <w:rsid w:val="00D74AFF"/>
    <w:rsid w:val="00DA6B01"/>
    <w:rsid w:val="00DB789D"/>
    <w:rsid w:val="00DC1157"/>
    <w:rsid w:val="00DD3DE6"/>
    <w:rsid w:val="00DD52E0"/>
    <w:rsid w:val="00DE5EC3"/>
    <w:rsid w:val="00DE68B9"/>
    <w:rsid w:val="00DF0FC7"/>
    <w:rsid w:val="00DF637B"/>
    <w:rsid w:val="00DF7555"/>
    <w:rsid w:val="00E01B08"/>
    <w:rsid w:val="00E02D9E"/>
    <w:rsid w:val="00E04992"/>
    <w:rsid w:val="00E52120"/>
    <w:rsid w:val="00E52823"/>
    <w:rsid w:val="00E636FC"/>
    <w:rsid w:val="00E67AD0"/>
    <w:rsid w:val="00E71FAE"/>
    <w:rsid w:val="00E857B7"/>
    <w:rsid w:val="00E85DF9"/>
    <w:rsid w:val="00EA62F9"/>
    <w:rsid w:val="00EB5AFB"/>
    <w:rsid w:val="00EC0167"/>
    <w:rsid w:val="00F005E6"/>
    <w:rsid w:val="00F03601"/>
    <w:rsid w:val="00F04F89"/>
    <w:rsid w:val="00F0716D"/>
    <w:rsid w:val="00F33784"/>
    <w:rsid w:val="00F47672"/>
    <w:rsid w:val="00F6567F"/>
    <w:rsid w:val="00F67B30"/>
    <w:rsid w:val="00F74F2C"/>
    <w:rsid w:val="00F81003"/>
    <w:rsid w:val="00F9241C"/>
    <w:rsid w:val="00F94BE2"/>
    <w:rsid w:val="00F97C9A"/>
    <w:rsid w:val="00FA4A98"/>
    <w:rsid w:val="00FB26B9"/>
    <w:rsid w:val="00FB5D91"/>
    <w:rsid w:val="00FC1CFD"/>
    <w:rsid w:val="00FC2ADE"/>
    <w:rsid w:val="00FD4E86"/>
    <w:rsid w:val="00FE32C5"/>
    <w:rsid w:val="00FF1512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9E80A-BDB0-41C4-A025-0817B4BC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B41"/>
  </w:style>
  <w:style w:type="character" w:customStyle="1" w:styleId="hl">
    <w:name w:val="hl"/>
    <w:basedOn w:val="a0"/>
    <w:rsid w:val="001D5B41"/>
  </w:style>
  <w:style w:type="character" w:styleId="a3">
    <w:name w:val="Strong"/>
    <w:basedOn w:val="a0"/>
    <w:uiPriority w:val="22"/>
    <w:qFormat/>
    <w:rsid w:val="008A09A1"/>
    <w:rPr>
      <w:b/>
      <w:bCs/>
    </w:rPr>
  </w:style>
  <w:style w:type="character" w:styleId="a4">
    <w:name w:val="Hyperlink"/>
    <w:basedOn w:val="a0"/>
    <w:uiPriority w:val="99"/>
    <w:unhideWhenUsed/>
    <w:rsid w:val="008A09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60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C016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0C179E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E01B0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01B0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01B0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1B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1B0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01B08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2E1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53AE-092F-4336-9660-4381CF0F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Рыненков Илья</dc:creator>
  <cp:lastModifiedBy>Нурияхметова Светлана Владимировна</cp:lastModifiedBy>
  <cp:revision>2</cp:revision>
  <cp:lastPrinted>2021-09-08T10:18:00Z</cp:lastPrinted>
  <dcterms:created xsi:type="dcterms:W3CDTF">2021-09-08T10:19:00Z</dcterms:created>
  <dcterms:modified xsi:type="dcterms:W3CDTF">2021-09-08T10:19:00Z</dcterms:modified>
</cp:coreProperties>
</file>