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9A" w:rsidRDefault="0020469A" w:rsidP="005F3C58">
      <w:pPr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Сообщении о существенном факте</w:t>
      </w:r>
    </w:p>
    <w:p w:rsidR="0020469A" w:rsidRDefault="005F3C58" w:rsidP="005F3C58">
      <w:pPr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475A76">
        <w:rPr>
          <w:b/>
          <w:sz w:val="22"/>
          <w:szCs w:val="22"/>
        </w:rPr>
        <w:t>О</w:t>
      </w:r>
      <w:r w:rsidR="00475A76" w:rsidRPr="00475A76">
        <w:rPr>
          <w:b/>
          <w:sz w:val="22"/>
          <w:szCs w:val="22"/>
        </w:rPr>
        <w:t xml:space="preserve"> </w:t>
      </w:r>
      <w:r w:rsidR="00775C37" w:rsidRPr="00775C37">
        <w:rPr>
          <w:b/>
          <w:sz w:val="22"/>
          <w:szCs w:val="22"/>
        </w:rPr>
        <w:t>начисленных доходах по эмиссионным ценным бумагам эмитента</w:t>
      </w:r>
      <w:r>
        <w:rPr>
          <w:b/>
          <w:sz w:val="22"/>
          <w:szCs w:val="22"/>
        </w:rPr>
        <w:t>»</w:t>
      </w:r>
    </w:p>
    <w:p w:rsidR="005F3C58" w:rsidRDefault="005F3C58" w:rsidP="0020469A">
      <w:pPr>
        <w:adjustRightInd w:val="0"/>
        <w:ind w:firstLine="540"/>
        <w:jc w:val="center"/>
        <w:rPr>
          <w:b/>
          <w:sz w:val="22"/>
          <w:szCs w:val="22"/>
        </w:rPr>
      </w:pPr>
    </w:p>
    <w:tbl>
      <w:tblPr>
        <w:tblStyle w:val="TableNormal1"/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20469A" w:rsidRPr="005F3C58" w:rsidTr="002046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5F3C58" w:rsidRDefault="0020469A">
            <w:pPr>
              <w:jc w:val="center"/>
              <w:rPr>
                <w:b/>
                <w:sz w:val="22"/>
                <w:szCs w:val="22"/>
              </w:rPr>
            </w:pPr>
            <w:r w:rsidRPr="005F3C58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1.1. </w:t>
            </w:r>
            <w:r w:rsidR="0020469A" w:rsidRPr="003F4683">
              <w:rPr>
                <w:b/>
                <w:sz w:val="22"/>
                <w:szCs w:val="22"/>
              </w:rPr>
              <w:t>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Акционерное общество «АВТОБАН-Финанс»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1.2. </w:t>
            </w:r>
            <w:r w:rsidR="0020469A" w:rsidRPr="003F4683">
              <w:rPr>
                <w:b/>
                <w:sz w:val="22"/>
                <w:szCs w:val="22"/>
              </w:rPr>
              <w:t>Сокращенное фирменное наименование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АО «АВТОБАН-Финанс»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1.3. </w:t>
            </w:r>
            <w:r w:rsidR="0020469A" w:rsidRPr="003F4683">
              <w:rPr>
                <w:b/>
                <w:sz w:val="22"/>
                <w:szCs w:val="22"/>
              </w:rPr>
              <w:t>Место нахождения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3F4683" w:rsidP="003F468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Российская Федерация, г. Москва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1.4. </w:t>
            </w:r>
            <w:r w:rsidR="0020469A" w:rsidRPr="003F4683">
              <w:rPr>
                <w:b/>
                <w:sz w:val="22"/>
                <w:szCs w:val="22"/>
              </w:rPr>
              <w:t>ОГРН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1147746558596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1.5. </w:t>
            </w:r>
            <w:r w:rsidR="0020469A" w:rsidRPr="003F4683">
              <w:rPr>
                <w:b/>
                <w:sz w:val="22"/>
                <w:szCs w:val="22"/>
              </w:rPr>
              <w:t>ИНН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7708813750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1.6. </w:t>
            </w:r>
            <w:r w:rsidR="0020469A" w:rsidRPr="003F4683">
              <w:rPr>
                <w:b/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82416-H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1.7. </w:t>
            </w:r>
            <w:r w:rsidR="0020469A" w:rsidRPr="003F4683">
              <w:rPr>
                <w:b/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58" w:rsidRPr="005F3C58" w:rsidRDefault="002C6B49" w:rsidP="005F3C58">
            <w:pPr>
              <w:jc w:val="both"/>
              <w:rPr>
                <w:sz w:val="22"/>
                <w:szCs w:val="22"/>
              </w:rPr>
            </w:pPr>
            <w:hyperlink r:id="rId7" w:history="1">
              <w:r w:rsidR="005F3C58" w:rsidRPr="001D1D86">
                <w:rPr>
                  <w:rStyle w:val="a4"/>
                  <w:sz w:val="22"/>
                  <w:szCs w:val="22"/>
                </w:rPr>
                <w:t>http://www.e-disclosure.ru/portal/company.aspx?id=35670</w:t>
              </w:r>
            </w:hyperlink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A" w:rsidRPr="003F4683" w:rsidRDefault="000C71B9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A" w:rsidRDefault="00165C06" w:rsidP="00110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0EFB">
              <w:rPr>
                <w:sz w:val="22"/>
                <w:szCs w:val="22"/>
              </w:rPr>
              <w:t>1</w:t>
            </w:r>
            <w:r w:rsidR="000C71B9">
              <w:rPr>
                <w:sz w:val="22"/>
                <w:szCs w:val="22"/>
              </w:rPr>
              <w:t xml:space="preserve"> </w:t>
            </w:r>
            <w:r w:rsidR="00F76A84">
              <w:rPr>
                <w:sz w:val="22"/>
                <w:szCs w:val="22"/>
              </w:rPr>
              <w:t>апреля</w:t>
            </w:r>
            <w:r w:rsidR="000C71B9">
              <w:rPr>
                <w:sz w:val="22"/>
                <w:szCs w:val="22"/>
              </w:rPr>
              <w:t xml:space="preserve"> 20</w:t>
            </w:r>
            <w:r w:rsidR="00F76A84">
              <w:rPr>
                <w:sz w:val="22"/>
                <w:szCs w:val="22"/>
              </w:rPr>
              <w:t>20</w:t>
            </w:r>
            <w:r w:rsidR="000C71B9">
              <w:rPr>
                <w:sz w:val="22"/>
                <w:szCs w:val="22"/>
              </w:rPr>
              <w:t xml:space="preserve"> года</w:t>
            </w:r>
          </w:p>
        </w:tc>
      </w:tr>
    </w:tbl>
    <w:p w:rsidR="0020469A" w:rsidRDefault="0020469A" w:rsidP="0020469A">
      <w:pPr>
        <w:rPr>
          <w:sz w:val="22"/>
          <w:szCs w:val="22"/>
        </w:rPr>
      </w:pPr>
    </w:p>
    <w:tbl>
      <w:tblPr>
        <w:tblStyle w:val="TableNormal1"/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20469A" w:rsidRPr="000C71B9" w:rsidTr="00165C06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0C71B9" w:rsidRDefault="0020469A">
            <w:pPr>
              <w:jc w:val="center"/>
              <w:rPr>
                <w:b/>
                <w:sz w:val="22"/>
                <w:szCs w:val="22"/>
              </w:rPr>
            </w:pPr>
            <w:r w:rsidRPr="000C71B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20469A" w:rsidTr="00165C06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5" w:rsidRPr="00F23520" w:rsidRDefault="00775C37" w:rsidP="00F86645">
            <w:pPr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 В</w:t>
            </w:r>
            <w:r w:rsidRPr="00775C37">
              <w:rPr>
                <w:b/>
                <w:sz w:val="22"/>
                <w:szCs w:val="22"/>
              </w:rPr>
              <w:t>ид, категория (тип), серия и иные идентификационные признаки ценных бумаг эмитен</w:t>
            </w:r>
            <w:r>
              <w:rPr>
                <w:b/>
                <w:sz w:val="22"/>
                <w:szCs w:val="22"/>
              </w:rPr>
              <w:t>та, по которым начислены доходы:</w:t>
            </w:r>
            <w:r w:rsidR="00F86645" w:rsidRPr="00F23520">
              <w:rPr>
                <w:sz w:val="22"/>
                <w:szCs w:val="22"/>
              </w:rPr>
              <w:t xml:space="preserve"> биржевые облигации процентные неконвертируемые документарные на предъявителя с обязательным централизованным хранением серии БО-П0</w:t>
            </w:r>
            <w:r w:rsidR="00543E9E">
              <w:rPr>
                <w:sz w:val="22"/>
                <w:szCs w:val="22"/>
              </w:rPr>
              <w:t>1</w:t>
            </w:r>
            <w:r w:rsidR="00F86645" w:rsidRPr="00F23520">
              <w:rPr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эмитента, размещ</w:t>
            </w:r>
            <w:r w:rsidR="008D6017">
              <w:rPr>
                <w:sz w:val="22"/>
                <w:szCs w:val="22"/>
              </w:rPr>
              <w:t>енные</w:t>
            </w:r>
            <w:r w:rsidR="00F86645" w:rsidRPr="00F23520">
              <w:rPr>
                <w:sz w:val="22"/>
                <w:szCs w:val="22"/>
              </w:rPr>
              <w:t xml:space="preserve"> в рамках программы биржевых облигаций серии 001Р (идентификационный номер программы 4-82416-H-001P-02E), международный код (номер) иде</w:t>
            </w:r>
            <w:r w:rsidR="00F86645">
              <w:rPr>
                <w:sz w:val="22"/>
                <w:szCs w:val="22"/>
              </w:rPr>
              <w:t xml:space="preserve">нтификации ценных бумаг (ISIN) </w:t>
            </w:r>
            <w:r w:rsidR="00543E9E" w:rsidRPr="00543E9E">
              <w:rPr>
                <w:sz w:val="22"/>
                <w:szCs w:val="22"/>
              </w:rPr>
              <w:t xml:space="preserve">RU000A0JXQ51 </w:t>
            </w:r>
            <w:r w:rsidR="00F86645">
              <w:rPr>
                <w:sz w:val="22"/>
                <w:szCs w:val="22"/>
              </w:rPr>
              <w:t>(далее – Биржевые облигации)</w:t>
            </w:r>
            <w:r w:rsidR="00F86645" w:rsidRPr="00F23520">
              <w:rPr>
                <w:sz w:val="22"/>
                <w:szCs w:val="22"/>
              </w:rPr>
              <w:t>.</w:t>
            </w:r>
          </w:p>
          <w:p w:rsidR="00775C37" w:rsidRPr="00775C37" w:rsidRDefault="00775C37" w:rsidP="00775C37">
            <w:pPr>
              <w:adjustRightInd w:val="0"/>
              <w:ind w:left="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 И</w:t>
            </w:r>
            <w:r w:rsidRPr="00775C37">
              <w:rPr>
                <w:b/>
                <w:sz w:val="22"/>
                <w:szCs w:val="22"/>
              </w:rPr>
              <w:t>дентификационный номер выпуска ценных бумаг эмитента</w:t>
            </w:r>
            <w:r>
              <w:rPr>
                <w:b/>
                <w:sz w:val="22"/>
                <w:szCs w:val="22"/>
              </w:rPr>
              <w:t xml:space="preserve"> и дата его присвоения:</w:t>
            </w:r>
            <w:r w:rsidR="00F86645" w:rsidRPr="00F23520">
              <w:rPr>
                <w:sz w:val="22"/>
                <w:szCs w:val="22"/>
              </w:rPr>
              <w:t xml:space="preserve"> 4B02-0</w:t>
            </w:r>
            <w:r w:rsidR="00543E9E">
              <w:rPr>
                <w:sz w:val="22"/>
                <w:szCs w:val="22"/>
              </w:rPr>
              <w:t>1</w:t>
            </w:r>
            <w:r w:rsidR="00F86645" w:rsidRPr="00F23520">
              <w:rPr>
                <w:sz w:val="22"/>
                <w:szCs w:val="22"/>
              </w:rPr>
              <w:t>-82416-H-001P от 2</w:t>
            </w:r>
            <w:r w:rsidR="00543E9E">
              <w:rPr>
                <w:sz w:val="22"/>
                <w:szCs w:val="22"/>
              </w:rPr>
              <w:t>7</w:t>
            </w:r>
            <w:r w:rsidR="00F86645" w:rsidRPr="00F23520">
              <w:rPr>
                <w:sz w:val="22"/>
                <w:szCs w:val="22"/>
              </w:rPr>
              <w:t>.0</w:t>
            </w:r>
            <w:r w:rsidR="00543E9E">
              <w:rPr>
                <w:sz w:val="22"/>
                <w:szCs w:val="22"/>
              </w:rPr>
              <w:t>3</w:t>
            </w:r>
            <w:r w:rsidR="00F86645" w:rsidRPr="00F23520">
              <w:rPr>
                <w:sz w:val="22"/>
                <w:szCs w:val="22"/>
              </w:rPr>
              <w:t>.201</w:t>
            </w:r>
            <w:r w:rsidR="00543E9E">
              <w:rPr>
                <w:sz w:val="22"/>
                <w:szCs w:val="22"/>
              </w:rPr>
              <w:t>7</w:t>
            </w:r>
            <w:r w:rsidR="00F86645" w:rsidRPr="00F23520">
              <w:rPr>
                <w:sz w:val="22"/>
                <w:szCs w:val="22"/>
              </w:rPr>
              <w:t xml:space="preserve"> г.</w:t>
            </w:r>
          </w:p>
          <w:p w:rsidR="00775C37" w:rsidRPr="00F86645" w:rsidRDefault="00775C37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2.3. О</w:t>
            </w:r>
            <w:r w:rsidRPr="00775C37">
              <w:rPr>
                <w:b/>
                <w:sz w:val="22"/>
                <w:szCs w:val="22"/>
              </w:rPr>
              <w:t xml:space="preserve">рган управления эмитента, принявший решение </w:t>
            </w:r>
            <w:r w:rsidR="00543E9E" w:rsidRPr="00543E9E">
              <w:rPr>
                <w:b/>
                <w:sz w:val="22"/>
                <w:szCs w:val="22"/>
              </w:rPr>
              <w:t>об определении размера (о порядке определения размера) процента (купона) по облигациям эмитента</w:t>
            </w:r>
            <w:r w:rsidR="00F86645">
              <w:rPr>
                <w:b/>
                <w:sz w:val="22"/>
                <w:szCs w:val="22"/>
              </w:rPr>
              <w:t xml:space="preserve">: </w:t>
            </w:r>
            <w:r w:rsidR="00F86645">
              <w:rPr>
                <w:sz w:val="22"/>
                <w:szCs w:val="22"/>
              </w:rPr>
              <w:t xml:space="preserve">решение об </w:t>
            </w:r>
            <w:r w:rsidR="00543E9E" w:rsidRPr="00543E9E">
              <w:rPr>
                <w:sz w:val="22"/>
                <w:szCs w:val="22"/>
              </w:rPr>
              <w:t>определении размера (о порядке определения размера) процента (купона)</w:t>
            </w:r>
            <w:r w:rsidR="00F86645">
              <w:rPr>
                <w:sz w:val="22"/>
                <w:szCs w:val="22"/>
              </w:rPr>
              <w:t xml:space="preserve"> по </w:t>
            </w:r>
            <w:r w:rsidR="00543E9E">
              <w:rPr>
                <w:sz w:val="22"/>
                <w:szCs w:val="22"/>
              </w:rPr>
              <w:t>пятому</w:t>
            </w:r>
            <w:r w:rsidR="00F86645">
              <w:rPr>
                <w:sz w:val="22"/>
                <w:szCs w:val="22"/>
              </w:rPr>
              <w:t xml:space="preserve"> – </w:t>
            </w:r>
            <w:r w:rsidR="008D6017">
              <w:rPr>
                <w:sz w:val="22"/>
                <w:szCs w:val="22"/>
              </w:rPr>
              <w:t>десятому</w:t>
            </w:r>
            <w:r w:rsidR="00F86645">
              <w:rPr>
                <w:sz w:val="22"/>
                <w:szCs w:val="22"/>
              </w:rPr>
              <w:t xml:space="preserve"> купонным периодам по Биржевым облигациям принято Единоличным исполнительным органом – Генеральным директором АО «АВТОБАН-Финанс».</w:t>
            </w:r>
          </w:p>
          <w:p w:rsidR="00775C37" w:rsidRPr="00F86645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2.4. Д</w:t>
            </w:r>
            <w:r w:rsidR="00775C37" w:rsidRPr="00775C37">
              <w:rPr>
                <w:b/>
                <w:sz w:val="22"/>
                <w:szCs w:val="22"/>
              </w:rPr>
              <w:t xml:space="preserve">ата принятия решения </w:t>
            </w:r>
            <w:r w:rsidR="00543E9E" w:rsidRPr="00543E9E">
              <w:rPr>
                <w:b/>
                <w:sz w:val="22"/>
                <w:szCs w:val="22"/>
              </w:rPr>
              <w:t>об определении размера (о порядке определения размера) процента (купона)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F86645">
              <w:rPr>
                <w:sz w:val="22"/>
                <w:szCs w:val="22"/>
              </w:rPr>
              <w:t>2</w:t>
            </w:r>
            <w:r w:rsidR="00892C69">
              <w:rPr>
                <w:sz w:val="22"/>
                <w:szCs w:val="22"/>
              </w:rPr>
              <w:t>2</w:t>
            </w:r>
            <w:r w:rsidRPr="00F86645">
              <w:rPr>
                <w:sz w:val="22"/>
                <w:szCs w:val="22"/>
              </w:rPr>
              <w:t>.0</w:t>
            </w:r>
            <w:r w:rsidR="00543E9E">
              <w:rPr>
                <w:sz w:val="22"/>
                <w:szCs w:val="22"/>
              </w:rPr>
              <w:t>4</w:t>
            </w:r>
            <w:r w:rsidRPr="00F86645">
              <w:rPr>
                <w:sz w:val="22"/>
                <w:szCs w:val="22"/>
              </w:rPr>
              <w:t>.20</w:t>
            </w:r>
            <w:r w:rsidR="00892C69">
              <w:rPr>
                <w:sz w:val="22"/>
                <w:szCs w:val="22"/>
              </w:rPr>
              <w:t>19</w:t>
            </w:r>
            <w:r w:rsidRPr="00F86645">
              <w:rPr>
                <w:sz w:val="22"/>
                <w:szCs w:val="22"/>
              </w:rPr>
              <w:t xml:space="preserve"> г.</w:t>
            </w:r>
          </w:p>
          <w:p w:rsidR="00775C37" w:rsidRPr="00F86645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2.5. Д</w:t>
            </w:r>
            <w:r w:rsidR="00775C37" w:rsidRPr="00775C37">
              <w:rPr>
                <w:b/>
                <w:sz w:val="22"/>
                <w:szCs w:val="22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порядке определения размера процента (купона) по облигациям эмитента в случае, если такое решение принято коллегиаль</w:t>
            </w:r>
            <w:r>
              <w:rPr>
                <w:b/>
                <w:sz w:val="22"/>
                <w:szCs w:val="22"/>
              </w:rPr>
              <w:t>ным органом управления эмитента:</w:t>
            </w:r>
            <w:r>
              <w:rPr>
                <w:sz w:val="22"/>
                <w:szCs w:val="22"/>
              </w:rPr>
              <w:t xml:space="preserve"> </w:t>
            </w:r>
            <w:r w:rsidR="00543E9E" w:rsidRPr="00543E9E">
              <w:rPr>
                <w:sz w:val="22"/>
                <w:szCs w:val="22"/>
              </w:rPr>
              <w:t xml:space="preserve">решение об определении размера (о порядке определения размера) процента (купона) по пятому – </w:t>
            </w:r>
            <w:r w:rsidR="008D6017">
              <w:rPr>
                <w:sz w:val="22"/>
                <w:szCs w:val="22"/>
              </w:rPr>
              <w:t>десятому</w:t>
            </w:r>
            <w:r w:rsidR="00543E9E" w:rsidRPr="00543E9E">
              <w:rPr>
                <w:sz w:val="22"/>
                <w:szCs w:val="22"/>
              </w:rPr>
              <w:t xml:space="preserve"> купонным периодам по Биржевым облигациям принято Генеральным директором АО «АВТОБАН-Финанс»</w:t>
            </w:r>
            <w:r w:rsidR="00543E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Приказ №</w:t>
            </w:r>
            <w:r w:rsidR="00543E9E">
              <w:rPr>
                <w:sz w:val="22"/>
                <w:szCs w:val="22"/>
              </w:rPr>
              <w:t>б/н</w:t>
            </w:r>
            <w:r>
              <w:rPr>
                <w:sz w:val="22"/>
                <w:szCs w:val="22"/>
              </w:rPr>
              <w:t xml:space="preserve"> </w:t>
            </w:r>
            <w:r w:rsidR="00543E9E">
              <w:rPr>
                <w:sz w:val="22"/>
                <w:szCs w:val="22"/>
              </w:rPr>
              <w:t>от 22.04</w:t>
            </w:r>
            <w:r>
              <w:rPr>
                <w:sz w:val="22"/>
                <w:szCs w:val="22"/>
              </w:rPr>
              <w:t>.2019 г.</w:t>
            </w:r>
          </w:p>
          <w:p w:rsidR="00F6587A" w:rsidRDefault="00F86645" w:rsidP="00086723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2.6. О</w:t>
            </w:r>
            <w:r w:rsidR="00775C37" w:rsidRPr="00775C37">
              <w:rPr>
                <w:b/>
                <w:sz w:val="22"/>
                <w:szCs w:val="22"/>
              </w:rPr>
              <w:t>тчетный (купонный) период (год; 3, 6, 9 месяцев года; иной период; даты начала и окончания купонного периода), за который выплачиваются доходы по ценным бу</w:t>
            </w:r>
            <w:r>
              <w:rPr>
                <w:b/>
                <w:sz w:val="22"/>
                <w:szCs w:val="22"/>
              </w:rPr>
              <w:t>магам эмитента</w:t>
            </w:r>
            <w:r w:rsidRPr="00086723">
              <w:rPr>
                <w:sz w:val="22"/>
                <w:szCs w:val="22"/>
              </w:rPr>
              <w:t xml:space="preserve"> </w:t>
            </w:r>
            <w:r w:rsidR="00110EFB">
              <w:rPr>
                <w:sz w:val="22"/>
                <w:szCs w:val="22"/>
              </w:rPr>
              <w:t xml:space="preserve">седьмой </w:t>
            </w:r>
            <w:r w:rsidR="00110EFB" w:rsidRPr="00086723">
              <w:rPr>
                <w:sz w:val="22"/>
                <w:szCs w:val="22"/>
              </w:rPr>
              <w:t>купонный</w:t>
            </w:r>
            <w:r w:rsidRPr="00086723">
              <w:rPr>
                <w:sz w:val="22"/>
                <w:szCs w:val="22"/>
              </w:rPr>
              <w:t xml:space="preserve"> период: дата начала</w:t>
            </w:r>
            <w:r w:rsidR="00086723">
              <w:rPr>
                <w:sz w:val="22"/>
                <w:szCs w:val="22"/>
              </w:rPr>
              <w:t>:</w:t>
            </w:r>
            <w:r w:rsidRPr="00086723">
              <w:rPr>
                <w:sz w:val="22"/>
                <w:szCs w:val="22"/>
              </w:rPr>
              <w:t xml:space="preserve"> </w:t>
            </w:r>
            <w:r w:rsidR="00F6587A">
              <w:rPr>
                <w:sz w:val="22"/>
                <w:szCs w:val="22"/>
              </w:rPr>
              <w:t>2</w:t>
            </w:r>
            <w:r w:rsidR="00110EFB">
              <w:rPr>
                <w:sz w:val="22"/>
                <w:szCs w:val="22"/>
              </w:rPr>
              <w:t>4</w:t>
            </w:r>
            <w:r w:rsidR="00F6587A">
              <w:rPr>
                <w:sz w:val="22"/>
                <w:szCs w:val="22"/>
              </w:rPr>
              <w:t>.</w:t>
            </w:r>
            <w:r w:rsidR="00F76A84">
              <w:rPr>
                <w:sz w:val="22"/>
                <w:szCs w:val="22"/>
              </w:rPr>
              <w:t>0</w:t>
            </w:r>
            <w:r w:rsidR="00110EFB">
              <w:rPr>
                <w:sz w:val="22"/>
                <w:szCs w:val="22"/>
              </w:rPr>
              <w:t>4</w:t>
            </w:r>
            <w:r w:rsidR="00F6587A">
              <w:rPr>
                <w:sz w:val="22"/>
                <w:szCs w:val="22"/>
              </w:rPr>
              <w:t>.20</w:t>
            </w:r>
            <w:r w:rsidR="00110EFB">
              <w:rPr>
                <w:sz w:val="22"/>
                <w:szCs w:val="22"/>
              </w:rPr>
              <w:t>20</w:t>
            </w:r>
            <w:r w:rsidR="00F6587A">
              <w:rPr>
                <w:sz w:val="22"/>
                <w:szCs w:val="22"/>
              </w:rPr>
              <w:t xml:space="preserve"> г.</w:t>
            </w:r>
            <w:r w:rsidRPr="00086723">
              <w:rPr>
                <w:sz w:val="22"/>
                <w:szCs w:val="22"/>
              </w:rPr>
              <w:t xml:space="preserve">, дата окончания </w:t>
            </w:r>
            <w:r w:rsidR="00F6587A">
              <w:rPr>
                <w:sz w:val="22"/>
                <w:szCs w:val="22"/>
              </w:rPr>
              <w:t>2</w:t>
            </w:r>
            <w:r w:rsidR="00110EFB">
              <w:rPr>
                <w:sz w:val="22"/>
                <w:szCs w:val="22"/>
              </w:rPr>
              <w:t>3</w:t>
            </w:r>
            <w:r w:rsidR="00F6587A">
              <w:rPr>
                <w:sz w:val="22"/>
                <w:szCs w:val="22"/>
              </w:rPr>
              <w:t>.</w:t>
            </w:r>
            <w:r w:rsidR="00110EFB">
              <w:rPr>
                <w:sz w:val="22"/>
                <w:szCs w:val="22"/>
              </w:rPr>
              <w:t>1</w:t>
            </w:r>
            <w:r w:rsidR="00F6587A">
              <w:rPr>
                <w:sz w:val="22"/>
                <w:szCs w:val="22"/>
              </w:rPr>
              <w:t>0.2020 г.</w:t>
            </w:r>
          </w:p>
          <w:p w:rsidR="008D6017" w:rsidRDefault="00F86645" w:rsidP="00086723">
            <w:pPr>
              <w:adjustRightInd w:val="0"/>
              <w:ind w:left="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2.7. О</w:t>
            </w:r>
            <w:r w:rsidR="00775C37" w:rsidRPr="00775C37">
              <w:rPr>
                <w:b/>
                <w:sz w:val="22"/>
                <w:szCs w:val="22"/>
              </w:rPr>
              <w:t xml:space="preserve">бщий размер начисленных (подлежащих выплате) доходов по ценным бумагам эмитента и </w:t>
            </w:r>
            <w:r w:rsidR="00B16B3F" w:rsidRPr="00775C37">
              <w:rPr>
                <w:b/>
                <w:sz w:val="22"/>
                <w:szCs w:val="22"/>
              </w:rPr>
              <w:t>размер,</w:t>
            </w:r>
            <w:r w:rsidR="00775C37" w:rsidRPr="00775C37">
              <w:rPr>
                <w:b/>
                <w:sz w:val="22"/>
                <w:szCs w:val="22"/>
              </w:rPr>
              <w:t xml:space="preserve"> начисленных (подлежащих выплате) доходов в расчете на одну ценную бумагу эмитента (общий размер процентов, подлежащ</w:t>
            </w:r>
            <w:r>
              <w:rPr>
                <w:b/>
                <w:sz w:val="22"/>
                <w:szCs w:val="22"/>
              </w:rPr>
              <w:t>их</w:t>
            </w:r>
            <w:r w:rsidR="00775C37" w:rsidRPr="00775C37">
              <w:rPr>
                <w:b/>
                <w:sz w:val="22"/>
                <w:szCs w:val="22"/>
              </w:rPr>
              <w:t xml:space="preserve"> выплате по облигациям эмитента определенного выпуска (серии), и размер процентов, подлежащ</w:t>
            </w:r>
            <w:r>
              <w:rPr>
                <w:b/>
                <w:sz w:val="22"/>
                <w:szCs w:val="22"/>
              </w:rPr>
              <w:t>их</w:t>
            </w:r>
            <w:r w:rsidR="00775C37" w:rsidRPr="00775C37">
              <w:rPr>
                <w:b/>
                <w:sz w:val="22"/>
                <w:szCs w:val="22"/>
              </w:rPr>
              <w:t xml:space="preserve"> выплате по одной облигации эмитента определенного выпуска (серии) за соответствующий отчетный (купонный) период</w:t>
            </w:r>
            <w:r>
              <w:rPr>
                <w:b/>
                <w:sz w:val="22"/>
                <w:szCs w:val="22"/>
              </w:rPr>
              <w:t>):</w:t>
            </w:r>
          </w:p>
          <w:p w:rsidR="008D6017" w:rsidRDefault="008D6017" w:rsidP="00086723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 w:rsidRPr="008D6017">
              <w:rPr>
                <w:sz w:val="22"/>
                <w:szCs w:val="22"/>
              </w:rPr>
              <w:t xml:space="preserve">Общий размер процентов, подлежащих выплате </w:t>
            </w:r>
            <w:r>
              <w:rPr>
                <w:sz w:val="22"/>
                <w:szCs w:val="22"/>
              </w:rPr>
              <w:t xml:space="preserve">по Биржевым </w:t>
            </w:r>
            <w:r w:rsidRPr="008D6017">
              <w:rPr>
                <w:sz w:val="22"/>
                <w:szCs w:val="22"/>
              </w:rPr>
              <w:t xml:space="preserve">облигациям </w:t>
            </w:r>
            <w:r>
              <w:rPr>
                <w:sz w:val="22"/>
                <w:szCs w:val="22"/>
              </w:rPr>
              <w:t>з</w:t>
            </w:r>
            <w:r w:rsidR="00F6587A">
              <w:rPr>
                <w:sz w:val="22"/>
                <w:szCs w:val="22"/>
              </w:rPr>
              <w:t>а</w:t>
            </w:r>
            <w:r w:rsidRPr="008D6017">
              <w:rPr>
                <w:sz w:val="22"/>
                <w:szCs w:val="22"/>
              </w:rPr>
              <w:t xml:space="preserve"> </w:t>
            </w:r>
            <w:r w:rsidR="00B11A95">
              <w:rPr>
                <w:sz w:val="22"/>
                <w:szCs w:val="22"/>
              </w:rPr>
              <w:t>седьм</w:t>
            </w:r>
            <w:r w:rsidR="00F6587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й купонный период, составляет </w:t>
            </w:r>
            <w:r w:rsidRPr="00B16B3F">
              <w:rPr>
                <w:sz w:val="22"/>
                <w:szCs w:val="22"/>
              </w:rPr>
              <w:t>1</w:t>
            </w:r>
            <w:r w:rsidR="00110EFB">
              <w:rPr>
                <w:sz w:val="22"/>
                <w:szCs w:val="22"/>
              </w:rPr>
              <w:t>38 360</w:t>
            </w:r>
            <w:r w:rsidRPr="00B16B3F">
              <w:rPr>
                <w:sz w:val="22"/>
                <w:szCs w:val="22"/>
              </w:rPr>
              <w:t xml:space="preserve"> 000 руб. 00 </w:t>
            </w:r>
            <w:r w:rsidR="00B16B3F" w:rsidRPr="00B16B3F">
              <w:rPr>
                <w:sz w:val="22"/>
                <w:szCs w:val="22"/>
              </w:rPr>
              <w:t>коп.</w:t>
            </w:r>
            <w:r w:rsidRPr="00B16B3F">
              <w:rPr>
                <w:sz w:val="22"/>
                <w:szCs w:val="22"/>
              </w:rPr>
              <w:t xml:space="preserve"> размер процентов, подлежащих выплате по одной Биржевой облигации за </w:t>
            </w:r>
            <w:r w:rsidR="00B11A95">
              <w:rPr>
                <w:sz w:val="22"/>
                <w:szCs w:val="22"/>
              </w:rPr>
              <w:t>седьмой</w:t>
            </w:r>
            <w:r w:rsidRPr="00B16B3F">
              <w:rPr>
                <w:sz w:val="22"/>
                <w:szCs w:val="22"/>
              </w:rPr>
              <w:t xml:space="preserve"> купонный период, составляет </w:t>
            </w:r>
            <w:r w:rsidR="00110EFB">
              <w:rPr>
                <w:sz w:val="22"/>
                <w:szCs w:val="22"/>
              </w:rPr>
              <w:t>46</w:t>
            </w:r>
            <w:r w:rsidRPr="00B16B3F">
              <w:rPr>
                <w:sz w:val="22"/>
                <w:szCs w:val="22"/>
              </w:rPr>
              <w:t xml:space="preserve"> руб. </w:t>
            </w:r>
            <w:r w:rsidR="00B16B3F" w:rsidRPr="00B16B3F">
              <w:rPr>
                <w:sz w:val="22"/>
                <w:szCs w:val="22"/>
              </w:rPr>
              <w:t>1</w:t>
            </w:r>
            <w:r w:rsidR="00110EFB">
              <w:rPr>
                <w:sz w:val="22"/>
                <w:szCs w:val="22"/>
              </w:rPr>
              <w:t>2</w:t>
            </w:r>
            <w:r w:rsidRPr="00B16B3F">
              <w:rPr>
                <w:sz w:val="22"/>
                <w:szCs w:val="22"/>
              </w:rPr>
              <w:t xml:space="preserve"> коп. (</w:t>
            </w:r>
            <w:r w:rsidR="00110EFB">
              <w:rPr>
                <w:sz w:val="22"/>
                <w:szCs w:val="22"/>
              </w:rPr>
              <w:t>9</w:t>
            </w:r>
            <w:r w:rsidRPr="00B16B3F">
              <w:rPr>
                <w:sz w:val="22"/>
                <w:szCs w:val="22"/>
              </w:rPr>
              <w:t>,</w:t>
            </w:r>
            <w:r w:rsidR="00F6587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% годовых).</w:t>
            </w:r>
          </w:p>
          <w:p w:rsidR="00F86645" w:rsidRPr="00086723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 w:rsidRPr="00086723">
              <w:rPr>
                <w:b/>
                <w:sz w:val="22"/>
                <w:szCs w:val="22"/>
              </w:rPr>
              <w:lastRenderedPageBreak/>
              <w:t>2.8. Ф</w:t>
            </w:r>
            <w:r w:rsidR="00775C37" w:rsidRPr="00086723">
              <w:rPr>
                <w:b/>
                <w:sz w:val="22"/>
                <w:szCs w:val="22"/>
              </w:rPr>
              <w:t>орма выплаты дох</w:t>
            </w:r>
            <w:r w:rsidRPr="00086723">
              <w:rPr>
                <w:b/>
                <w:sz w:val="22"/>
                <w:szCs w:val="22"/>
              </w:rPr>
              <w:t>одов по ценным</w:t>
            </w:r>
            <w:r>
              <w:rPr>
                <w:b/>
                <w:sz w:val="22"/>
                <w:szCs w:val="22"/>
              </w:rPr>
              <w:t xml:space="preserve"> бумагам эмитента:</w:t>
            </w:r>
            <w:r w:rsidR="00086723">
              <w:t xml:space="preserve"> </w:t>
            </w:r>
            <w:r w:rsidR="00086723" w:rsidRPr="00086723">
              <w:rPr>
                <w:sz w:val="22"/>
                <w:szCs w:val="22"/>
              </w:rPr>
              <w:t>в денежной форме в безналичном порядке в российских рублях</w:t>
            </w:r>
            <w:r w:rsidR="00086723">
              <w:rPr>
                <w:sz w:val="22"/>
                <w:szCs w:val="22"/>
              </w:rPr>
              <w:t>.</w:t>
            </w:r>
          </w:p>
          <w:p w:rsidR="00775C37" w:rsidRPr="00086723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2.9. Д</w:t>
            </w:r>
            <w:r w:rsidR="00775C37" w:rsidRPr="00775C37">
              <w:rPr>
                <w:b/>
                <w:sz w:val="22"/>
                <w:szCs w:val="22"/>
              </w:rPr>
              <w:t>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</w:t>
            </w:r>
            <w:r>
              <w:rPr>
                <w:b/>
                <w:sz w:val="22"/>
                <w:szCs w:val="22"/>
              </w:rPr>
              <w:t>:</w:t>
            </w:r>
            <w:r w:rsidR="00086723">
              <w:rPr>
                <w:sz w:val="22"/>
                <w:szCs w:val="22"/>
              </w:rPr>
              <w:t xml:space="preserve"> не применимо.</w:t>
            </w:r>
          </w:p>
          <w:p w:rsidR="0020469A" w:rsidRPr="00B16B3F" w:rsidRDefault="00F86645" w:rsidP="00110EFB">
            <w:pPr>
              <w:adjustRightInd w:val="0"/>
              <w:ind w:left="5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2.10. Д</w:t>
            </w:r>
            <w:r w:rsidR="00775C37" w:rsidRPr="00775C37">
              <w:rPr>
                <w:b/>
                <w:sz w:val="22"/>
                <w:szCs w:val="22"/>
              </w:rPr>
              <w:t>ата, в которую обязательство по выплате доходов по ценным бумагам эмитента (проценты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75C37" w:rsidRPr="00775C37">
              <w:rPr>
                <w:b/>
                <w:sz w:val="22"/>
                <w:szCs w:val="22"/>
              </w:rPr>
              <w:t>по об</w:t>
            </w:r>
            <w:r>
              <w:rPr>
                <w:b/>
                <w:sz w:val="22"/>
                <w:szCs w:val="22"/>
              </w:rPr>
              <w:t>лигациям) должно быть исполнено:</w:t>
            </w:r>
            <w:r w:rsidR="00086723">
              <w:rPr>
                <w:sz w:val="22"/>
                <w:szCs w:val="22"/>
              </w:rPr>
              <w:t xml:space="preserve"> </w:t>
            </w:r>
            <w:r w:rsidR="00B16B3F" w:rsidRPr="00B16B3F">
              <w:rPr>
                <w:sz w:val="22"/>
                <w:szCs w:val="22"/>
              </w:rPr>
              <w:t>2</w:t>
            </w:r>
            <w:r w:rsidR="00110EFB">
              <w:rPr>
                <w:sz w:val="22"/>
                <w:szCs w:val="22"/>
              </w:rPr>
              <w:t>3</w:t>
            </w:r>
            <w:r w:rsidR="00B16B3F">
              <w:rPr>
                <w:sz w:val="22"/>
                <w:szCs w:val="22"/>
              </w:rPr>
              <w:t>.</w:t>
            </w:r>
            <w:r w:rsidR="00110EFB">
              <w:rPr>
                <w:sz w:val="22"/>
                <w:szCs w:val="22"/>
              </w:rPr>
              <w:t>1</w:t>
            </w:r>
            <w:r w:rsidR="00B16B3F" w:rsidRPr="00B16B3F">
              <w:rPr>
                <w:sz w:val="22"/>
                <w:szCs w:val="22"/>
              </w:rPr>
              <w:t>0</w:t>
            </w:r>
            <w:r w:rsidR="00B16B3F">
              <w:rPr>
                <w:sz w:val="22"/>
                <w:szCs w:val="22"/>
              </w:rPr>
              <w:t>.</w:t>
            </w:r>
            <w:r w:rsidR="00B16B3F" w:rsidRPr="00B16B3F">
              <w:rPr>
                <w:sz w:val="22"/>
                <w:szCs w:val="22"/>
              </w:rPr>
              <w:t>2020</w:t>
            </w:r>
            <w:r w:rsidR="00B16B3F">
              <w:rPr>
                <w:sz w:val="22"/>
                <w:szCs w:val="22"/>
              </w:rPr>
              <w:t xml:space="preserve"> г.</w:t>
            </w:r>
          </w:p>
        </w:tc>
      </w:tr>
    </w:tbl>
    <w:p w:rsidR="0020469A" w:rsidRDefault="0020469A" w:rsidP="0020469A">
      <w:pPr>
        <w:rPr>
          <w:sz w:val="22"/>
          <w:szCs w:val="22"/>
        </w:rPr>
      </w:pPr>
    </w:p>
    <w:tbl>
      <w:tblPr>
        <w:tblStyle w:val="TableNormal1"/>
        <w:tblW w:w="101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7"/>
        <w:gridCol w:w="236"/>
        <w:gridCol w:w="472"/>
        <w:gridCol w:w="425"/>
        <w:gridCol w:w="1701"/>
        <w:gridCol w:w="1559"/>
        <w:gridCol w:w="1985"/>
        <w:gridCol w:w="283"/>
        <w:gridCol w:w="1701"/>
        <w:gridCol w:w="539"/>
      </w:tblGrid>
      <w:tr w:rsidR="0020469A" w:rsidRPr="000C71B9" w:rsidTr="00165C06">
        <w:tc>
          <w:tcPr>
            <w:tcW w:w="10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0C71B9" w:rsidRDefault="0020469A">
            <w:pPr>
              <w:jc w:val="center"/>
              <w:rPr>
                <w:b/>
                <w:sz w:val="22"/>
                <w:szCs w:val="22"/>
              </w:rPr>
            </w:pPr>
            <w:r w:rsidRPr="000C71B9">
              <w:rPr>
                <w:b/>
                <w:sz w:val="22"/>
                <w:szCs w:val="22"/>
              </w:rPr>
              <w:t>3. Подпись</w:t>
            </w:r>
          </w:p>
        </w:tc>
      </w:tr>
      <w:tr w:rsidR="0020469A" w:rsidTr="00165C06"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</w:tcBorders>
            <w:hideMark/>
          </w:tcPr>
          <w:p w:rsidR="0020469A" w:rsidRPr="0020469A" w:rsidRDefault="0020469A">
            <w:pPr>
              <w:rPr>
                <w:sz w:val="22"/>
                <w:szCs w:val="22"/>
              </w:rPr>
            </w:pPr>
            <w:r w:rsidRPr="0020469A">
              <w:rPr>
                <w:sz w:val="22"/>
                <w:szCs w:val="22"/>
              </w:rPr>
              <w:t xml:space="preserve"> </w:t>
            </w:r>
            <w:r w:rsidR="003F4683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>Генеральный директор АО «АВТОБАН-Финанс»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0469A" w:rsidRDefault="0020469A">
            <w:pPr>
              <w:jc w:val="center"/>
              <w:rPr>
                <w:sz w:val="22"/>
                <w:szCs w:val="22"/>
              </w:rPr>
            </w:pPr>
          </w:p>
          <w:p w:rsidR="0020469A" w:rsidRDefault="00204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0469A" w:rsidRDefault="0020469A">
            <w:pPr>
              <w:jc w:val="center"/>
              <w:rPr>
                <w:sz w:val="22"/>
                <w:szCs w:val="22"/>
              </w:rPr>
            </w:pPr>
          </w:p>
          <w:p w:rsidR="0020469A" w:rsidRDefault="00204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Д.Б. Анисимов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</w:tr>
      <w:tr w:rsidR="0020469A" w:rsidRPr="0020469A" w:rsidTr="00165C06">
        <w:tc>
          <w:tcPr>
            <w:tcW w:w="5670" w:type="dxa"/>
            <w:gridSpan w:val="6"/>
            <w:tcBorders>
              <w:left w:val="single" w:sz="4" w:space="0" w:color="auto"/>
            </w:tcBorders>
          </w:tcPr>
          <w:p w:rsidR="0020469A" w:rsidRDefault="0020469A">
            <w:pPr>
              <w:ind w:left="57"/>
              <w:rPr>
                <w:sz w:val="16"/>
                <w:szCs w:val="16"/>
              </w:rPr>
            </w:pPr>
          </w:p>
          <w:p w:rsidR="0020469A" w:rsidRPr="0020469A" w:rsidRDefault="0020469A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20469A" w:rsidRPr="003F4683" w:rsidRDefault="0020469A">
            <w:pPr>
              <w:jc w:val="center"/>
              <w:rPr>
                <w:sz w:val="16"/>
                <w:szCs w:val="16"/>
              </w:rPr>
            </w:pPr>
            <w:r w:rsidRPr="0020469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0469A" w:rsidRPr="0020469A" w:rsidRDefault="002046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20469A" w:rsidRPr="0020469A" w:rsidRDefault="0020469A">
            <w:pPr>
              <w:jc w:val="center"/>
              <w:rPr>
                <w:sz w:val="16"/>
                <w:szCs w:val="16"/>
              </w:rPr>
            </w:pPr>
            <w:r w:rsidRPr="0020469A">
              <w:rPr>
                <w:sz w:val="16"/>
                <w:szCs w:val="16"/>
              </w:rPr>
              <w:t>(И.О. Фамилия)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20469A" w:rsidRPr="0020469A" w:rsidRDefault="0020469A">
            <w:pPr>
              <w:rPr>
                <w:sz w:val="16"/>
                <w:szCs w:val="16"/>
              </w:rPr>
            </w:pPr>
          </w:p>
        </w:tc>
      </w:tr>
      <w:tr w:rsidR="0020469A" w:rsidTr="00165C06">
        <w:tc>
          <w:tcPr>
            <w:tcW w:w="1277" w:type="dxa"/>
            <w:tcBorders>
              <w:left w:val="single" w:sz="4" w:space="0" w:color="auto"/>
            </w:tcBorders>
            <w:hideMark/>
          </w:tcPr>
          <w:p w:rsidR="0020469A" w:rsidRDefault="003F4683" w:rsidP="0020469A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</w:t>
            </w:r>
            <w:r w:rsidR="0020469A">
              <w:rPr>
                <w:sz w:val="22"/>
                <w:szCs w:val="22"/>
              </w:rPr>
              <w:t>Дата</w:t>
            </w:r>
          </w:p>
        </w:tc>
        <w:tc>
          <w:tcPr>
            <w:tcW w:w="236" w:type="dxa"/>
            <w:hideMark/>
          </w:tcPr>
          <w:p w:rsidR="0020469A" w:rsidRDefault="002046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hideMark/>
          </w:tcPr>
          <w:p w:rsidR="0020469A" w:rsidRDefault="00AA55D0" w:rsidP="00110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0EF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hideMark/>
          </w:tcPr>
          <w:p w:rsidR="0020469A" w:rsidRDefault="0020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20469A" w:rsidRDefault="0031792E" w:rsidP="00B1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559" w:type="dxa"/>
            <w:hideMark/>
          </w:tcPr>
          <w:p w:rsidR="0020469A" w:rsidRDefault="0020469A" w:rsidP="00317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1792E">
              <w:rPr>
                <w:sz w:val="22"/>
                <w:szCs w:val="22"/>
              </w:rPr>
              <w:t>20</w:t>
            </w:r>
            <w:r w:rsidRPr="003F46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985" w:type="dxa"/>
            <w:hideMark/>
          </w:tcPr>
          <w:p w:rsidR="0020469A" w:rsidRDefault="00204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2523" w:type="dxa"/>
            <w:gridSpan w:val="3"/>
            <w:tcBorders>
              <w:right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</w:tr>
      <w:tr w:rsidR="0020469A" w:rsidTr="00165C06">
        <w:tc>
          <w:tcPr>
            <w:tcW w:w="101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</w:tr>
    </w:tbl>
    <w:p w:rsidR="00D13A42" w:rsidRPr="003F4683" w:rsidRDefault="00D13A42" w:rsidP="00CC6D1D"/>
    <w:sectPr w:rsidR="00D13A42" w:rsidRPr="003F46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D0" w:rsidRDefault="002530D0" w:rsidP="003F4683">
      <w:r>
        <w:separator/>
      </w:r>
    </w:p>
  </w:endnote>
  <w:endnote w:type="continuationSeparator" w:id="0">
    <w:p w:rsidR="002530D0" w:rsidRDefault="002530D0" w:rsidP="003F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005346"/>
      <w:docPartObj>
        <w:docPartGallery w:val="Page Numbers (Bottom of Page)"/>
        <w:docPartUnique/>
      </w:docPartObj>
    </w:sdtPr>
    <w:sdtEndPr/>
    <w:sdtContent>
      <w:p w:rsidR="003F4683" w:rsidRDefault="003F46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B49">
          <w:rPr>
            <w:noProof/>
          </w:rPr>
          <w:t>1</w:t>
        </w:r>
        <w:r>
          <w:fldChar w:fldCharType="end"/>
        </w:r>
      </w:p>
    </w:sdtContent>
  </w:sdt>
  <w:p w:rsidR="003F4683" w:rsidRDefault="003F46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D0" w:rsidRDefault="002530D0" w:rsidP="003F4683">
      <w:r>
        <w:separator/>
      </w:r>
    </w:p>
  </w:footnote>
  <w:footnote w:type="continuationSeparator" w:id="0">
    <w:p w:rsidR="002530D0" w:rsidRDefault="002530D0" w:rsidP="003F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3CFC"/>
    <w:multiLevelType w:val="hybridMultilevel"/>
    <w:tmpl w:val="BE7C0B4E"/>
    <w:lvl w:ilvl="0" w:tplc="451CD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2E69"/>
    <w:multiLevelType w:val="hybridMultilevel"/>
    <w:tmpl w:val="6BECB9DE"/>
    <w:lvl w:ilvl="0" w:tplc="451CD7DE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27D42E24"/>
    <w:multiLevelType w:val="hybridMultilevel"/>
    <w:tmpl w:val="5860BD54"/>
    <w:lvl w:ilvl="0" w:tplc="F39AF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3750B"/>
    <w:multiLevelType w:val="hybridMultilevel"/>
    <w:tmpl w:val="0E820A12"/>
    <w:lvl w:ilvl="0" w:tplc="451CD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9A"/>
    <w:rsid w:val="00012398"/>
    <w:rsid w:val="00086723"/>
    <w:rsid w:val="000C71B9"/>
    <w:rsid w:val="00110EFB"/>
    <w:rsid w:val="00165C06"/>
    <w:rsid w:val="001D55EF"/>
    <w:rsid w:val="0020469A"/>
    <w:rsid w:val="002530D0"/>
    <w:rsid w:val="002C6B49"/>
    <w:rsid w:val="0031792E"/>
    <w:rsid w:val="003326BA"/>
    <w:rsid w:val="003F4683"/>
    <w:rsid w:val="00440462"/>
    <w:rsid w:val="00475A76"/>
    <w:rsid w:val="00516A71"/>
    <w:rsid w:val="00543E9E"/>
    <w:rsid w:val="005F3C58"/>
    <w:rsid w:val="00631F8B"/>
    <w:rsid w:val="0066587A"/>
    <w:rsid w:val="00775C37"/>
    <w:rsid w:val="00892C69"/>
    <w:rsid w:val="008D6017"/>
    <w:rsid w:val="00AA55D0"/>
    <w:rsid w:val="00B11A95"/>
    <w:rsid w:val="00B16B3F"/>
    <w:rsid w:val="00B457BE"/>
    <w:rsid w:val="00C44CC7"/>
    <w:rsid w:val="00C83FD5"/>
    <w:rsid w:val="00CA3196"/>
    <w:rsid w:val="00CA3581"/>
    <w:rsid w:val="00CC6D1D"/>
    <w:rsid w:val="00D13A42"/>
    <w:rsid w:val="00DB553C"/>
    <w:rsid w:val="00E44752"/>
    <w:rsid w:val="00F23520"/>
    <w:rsid w:val="00F6587A"/>
    <w:rsid w:val="00F76A84"/>
    <w:rsid w:val="00F86645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51C01-915C-4142-8130-B69AFD1F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046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5F3C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3C5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553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F46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6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unhideWhenUsed/>
    <w:rsid w:val="00FE335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E3353"/>
  </w:style>
  <w:style w:type="character" w:customStyle="1" w:styleId="ac">
    <w:name w:val="Текст примечания Знак"/>
    <w:basedOn w:val="a0"/>
    <w:link w:val="ab"/>
    <w:uiPriority w:val="99"/>
    <w:rsid w:val="00FE3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35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33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E33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33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еформальный1"/>
    <w:rsid w:val="00FE3353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Default">
    <w:name w:val="Default"/>
    <w:rsid w:val="00FE33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356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3499</Characters>
  <Application>Microsoft Office Word</Application>
  <DocSecurity>4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Нурияхметова Светлана Владимировна</cp:lastModifiedBy>
  <cp:revision>2</cp:revision>
  <cp:lastPrinted>2019-10-23T14:12:00Z</cp:lastPrinted>
  <dcterms:created xsi:type="dcterms:W3CDTF">2020-12-07T12:05:00Z</dcterms:created>
  <dcterms:modified xsi:type="dcterms:W3CDTF">2020-12-07T12:05:00Z</dcterms:modified>
</cp:coreProperties>
</file>