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C9" w:rsidRPr="000B7722" w:rsidRDefault="008126C9" w:rsidP="008126C9">
      <w:pPr>
        <w:jc w:val="center"/>
        <w:rPr>
          <w:rFonts w:ascii="Arial" w:hAnsi="Arial" w:cs="Arial"/>
          <w:b/>
          <w:bCs/>
        </w:rPr>
      </w:pPr>
      <w:r w:rsidRPr="000B7722">
        <w:rPr>
          <w:rFonts w:ascii="Arial" w:hAnsi="Arial" w:cs="Arial"/>
          <w:b/>
          <w:bCs/>
        </w:rPr>
        <w:t>Сообщение о существенном факте</w:t>
      </w:r>
    </w:p>
    <w:p w:rsidR="008126C9" w:rsidRPr="000B7722" w:rsidRDefault="008126C9" w:rsidP="008126C9">
      <w:pPr>
        <w:jc w:val="center"/>
        <w:rPr>
          <w:rFonts w:ascii="Arial" w:hAnsi="Arial" w:cs="Arial"/>
          <w:b/>
          <w:bCs/>
        </w:rPr>
      </w:pPr>
      <w:r w:rsidRPr="000B7722">
        <w:rPr>
          <w:rFonts w:ascii="Arial" w:hAnsi="Arial" w:cs="Arial"/>
          <w:b/>
          <w:bCs/>
        </w:rPr>
        <w:t>«О начисленных и (или) выплаченных доходах по ценным бумагам эмитента»</w:t>
      </w:r>
    </w:p>
    <w:p w:rsidR="0062017C" w:rsidRPr="000B7722" w:rsidRDefault="0062017C" w:rsidP="0062017C">
      <w:pPr>
        <w:jc w:val="center"/>
        <w:rPr>
          <w:rFonts w:ascii="Arial" w:hAnsi="Arial" w:cs="Arial"/>
          <w:b/>
          <w:bCs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819"/>
      </w:tblGrid>
      <w:tr w:rsidR="00BD0AD6" w:rsidRPr="000B7722" w:rsidTr="00CB0080">
        <w:tc>
          <w:tcPr>
            <w:tcW w:w="10234" w:type="dxa"/>
            <w:gridSpan w:val="2"/>
          </w:tcPr>
          <w:p w:rsidR="00BD0AD6" w:rsidRPr="000B7722" w:rsidRDefault="00BD0AD6" w:rsidP="00713355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1. Общие сведения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1.1. Полное фирменное наименование эмитента</w:t>
            </w:r>
          </w:p>
        </w:tc>
        <w:tc>
          <w:tcPr>
            <w:tcW w:w="4819" w:type="dxa"/>
          </w:tcPr>
          <w:p w:rsidR="00640E61" w:rsidRPr="000B7722" w:rsidRDefault="00E9355B" w:rsidP="00E965D9">
            <w:pPr>
              <w:ind w:left="57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Акционерное общество «АВТОБАН-Финанс»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1.2. Сокращенное фирменное наименование эмитента</w:t>
            </w:r>
          </w:p>
        </w:tc>
        <w:tc>
          <w:tcPr>
            <w:tcW w:w="4819" w:type="dxa"/>
          </w:tcPr>
          <w:p w:rsidR="00640E61" w:rsidRPr="000B7722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АО «АВТОБАН-Финанс»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1.3. Место нахождения эмитента</w:t>
            </w:r>
          </w:p>
        </w:tc>
        <w:tc>
          <w:tcPr>
            <w:tcW w:w="4819" w:type="dxa"/>
          </w:tcPr>
          <w:p w:rsidR="00640E61" w:rsidRPr="000B7722" w:rsidRDefault="00F9529B" w:rsidP="00FA10B6">
            <w:pPr>
              <w:ind w:left="57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Российская Федерация, г. Москва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1.4. ОГРН эмитента</w:t>
            </w:r>
          </w:p>
        </w:tc>
        <w:tc>
          <w:tcPr>
            <w:tcW w:w="4819" w:type="dxa"/>
          </w:tcPr>
          <w:p w:rsidR="00640E61" w:rsidRPr="000B7722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1147746558596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1.5. ИНН эмитента</w:t>
            </w:r>
          </w:p>
        </w:tc>
        <w:tc>
          <w:tcPr>
            <w:tcW w:w="4819" w:type="dxa"/>
          </w:tcPr>
          <w:p w:rsidR="00640E61" w:rsidRPr="000B7722" w:rsidRDefault="00E9355B" w:rsidP="00407589">
            <w:pPr>
              <w:ind w:left="57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7708813750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819" w:type="dxa"/>
          </w:tcPr>
          <w:p w:rsidR="00640E61" w:rsidRPr="000B7722" w:rsidRDefault="008B3016" w:rsidP="00407589">
            <w:pPr>
              <w:ind w:left="57"/>
              <w:rPr>
                <w:rFonts w:ascii="Arial" w:hAnsi="Arial" w:cs="Arial"/>
                <w:b/>
                <w:lang w:val="en-US"/>
              </w:rPr>
            </w:pPr>
            <w:r w:rsidRPr="000B7722">
              <w:rPr>
                <w:rFonts w:ascii="Arial" w:hAnsi="Arial" w:cs="Arial"/>
                <w:b/>
              </w:rPr>
              <w:t>82416-H </w:t>
            </w:r>
          </w:p>
        </w:tc>
      </w:tr>
      <w:tr w:rsidR="00640E61" w:rsidRPr="000B7722" w:rsidTr="00CB0080">
        <w:tc>
          <w:tcPr>
            <w:tcW w:w="5415" w:type="dxa"/>
          </w:tcPr>
          <w:p w:rsidR="00640E61" w:rsidRPr="000B7722" w:rsidRDefault="00640E61" w:rsidP="00713355">
            <w:pPr>
              <w:ind w:left="85" w:right="85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819" w:type="dxa"/>
          </w:tcPr>
          <w:p w:rsidR="00407589" w:rsidRPr="000B7722" w:rsidRDefault="00CB0080" w:rsidP="00B61D26">
            <w:pPr>
              <w:ind w:left="57"/>
              <w:rPr>
                <w:rFonts w:ascii="Arial" w:hAnsi="Arial" w:cs="Arial"/>
                <w:b/>
              </w:rPr>
            </w:pPr>
            <w:hyperlink r:id="rId5" w:history="1">
              <w:r w:rsidR="00B61D26" w:rsidRPr="000B7722">
                <w:rPr>
                  <w:rStyle w:val="a3"/>
                  <w:rFonts w:ascii="Arial" w:hAnsi="Arial" w:cs="Arial"/>
                  <w:b/>
                </w:rPr>
                <w:t>http://www.e-disclosure.ru/portal/company.aspx?id=35670</w:t>
              </w:r>
            </w:hyperlink>
          </w:p>
        </w:tc>
      </w:tr>
      <w:tr w:rsidR="00CB0080" w:rsidRPr="00407589" w:rsidTr="00CB0080">
        <w:tc>
          <w:tcPr>
            <w:tcW w:w="5415" w:type="dxa"/>
          </w:tcPr>
          <w:p w:rsidR="00CB0080" w:rsidRPr="00EF2F5D" w:rsidRDefault="00CB0080" w:rsidP="00E93C8A">
            <w:pPr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 xml:space="preserve">1.8. Дата наступления события (существенного факта), о котором составлено сообщение </w:t>
            </w:r>
          </w:p>
        </w:tc>
        <w:tc>
          <w:tcPr>
            <w:tcW w:w="4819" w:type="dxa"/>
          </w:tcPr>
          <w:p w:rsidR="00CB0080" w:rsidRPr="00EF2F5D" w:rsidRDefault="00CB0080" w:rsidP="00CB0080">
            <w:pPr>
              <w:ind w:left="57"/>
              <w:rPr>
                <w:rStyle w:val="a3"/>
                <w:rFonts w:ascii="Arial" w:hAnsi="Arial" w:cs="Arial"/>
                <w:b/>
                <w:color w:val="auto"/>
                <w:u w:val="none"/>
              </w:rPr>
            </w:pP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2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5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.0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6</w:t>
            </w:r>
            <w:bookmarkStart w:id="0" w:name="_GoBack"/>
            <w:bookmarkEnd w:id="0"/>
            <w:r w:rsidRPr="00EF2F5D">
              <w:rPr>
                <w:rStyle w:val="a3"/>
                <w:rFonts w:ascii="Arial" w:hAnsi="Arial" w:cs="Arial"/>
                <w:b/>
                <w:color w:val="auto"/>
                <w:u w:val="none"/>
              </w:rPr>
              <w:t>.20</w:t>
            </w:r>
            <w:r>
              <w:rPr>
                <w:rStyle w:val="a3"/>
                <w:rFonts w:ascii="Arial" w:hAnsi="Arial" w:cs="Arial"/>
                <w:b/>
                <w:color w:val="auto"/>
                <w:u w:val="none"/>
              </w:rPr>
              <w:t>20</w:t>
            </w:r>
          </w:p>
        </w:tc>
      </w:tr>
    </w:tbl>
    <w:p w:rsidR="00BD0AD6" w:rsidRPr="000B7722" w:rsidRDefault="00BD0AD6" w:rsidP="00BD0AD6">
      <w:pPr>
        <w:rPr>
          <w:rFonts w:ascii="Arial" w:hAnsi="Arial" w:cs="Arial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BD0AD6" w:rsidRPr="000B7722" w:rsidTr="00773BA2">
        <w:tc>
          <w:tcPr>
            <w:tcW w:w="10206" w:type="dxa"/>
          </w:tcPr>
          <w:p w:rsidR="00E05643" w:rsidRPr="000B7722" w:rsidRDefault="00BD0AD6" w:rsidP="00DF5556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2. Содержание сообщения</w:t>
            </w:r>
          </w:p>
          <w:p w:rsidR="008126C9" w:rsidRPr="000B7722" w:rsidRDefault="00D80CC2" w:rsidP="00D80CC2">
            <w:pPr>
              <w:pStyle w:val="1"/>
              <w:spacing w:before="0" w:after="0"/>
              <w:rPr>
                <w:rFonts w:cs="Arial"/>
                <w:b w:val="0"/>
              </w:rPr>
            </w:pPr>
            <w:r w:rsidRPr="000B7722">
              <w:rPr>
                <w:rFonts w:cs="Arial"/>
                <w:color w:val="auto"/>
                <w:sz w:val="20"/>
                <w:szCs w:val="22"/>
              </w:rPr>
              <w:t>«О выплаченных доходах по эмиссионным ценным бумагам эмитента»</w:t>
            </w:r>
          </w:p>
        </w:tc>
      </w:tr>
      <w:tr w:rsidR="00BD0AD6" w:rsidRPr="000B7722" w:rsidTr="001C22C4">
        <w:trPr>
          <w:trHeight w:val="60"/>
        </w:trPr>
        <w:tc>
          <w:tcPr>
            <w:tcW w:w="10206" w:type="dxa"/>
          </w:tcPr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 xml:space="preserve">2.1. Вид, категория (тип), серия и иные идентификационные признаки ценных бумаг эмитента, по которым начислены доходы: облигации процентные неконвертируемые документарные на предъявителя с обязательным централизованным хранением серии 01, Государственный регистрационный номер: 4-01-82416-Н, дата регистрации: 03.12.2015 г., ISIN RU000A0JWM49 (далее именуемые – «Облигации») 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>2.2. 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"О рынке ценных бумаг" выпуск (дополнительный выпуск) ценных бумаг эмитента не подлежит государственной регистрации): 4-01-82416-Н от 03.12.2015 г.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ценным бумагам эмитента: </w:t>
            </w:r>
            <w:r w:rsidR="007C28A8">
              <w:rPr>
                <w:rFonts w:ascii="Arial" w:hAnsi="Arial" w:cs="Arial"/>
                <w:sz w:val="18"/>
              </w:rPr>
              <w:t>8</w:t>
            </w:r>
            <w:r w:rsidRPr="000B7722">
              <w:rPr>
                <w:rFonts w:ascii="Arial" w:hAnsi="Arial" w:cs="Arial"/>
                <w:sz w:val="18"/>
              </w:rPr>
              <w:t>-й ку</w:t>
            </w:r>
            <w:r w:rsidR="00EE7116" w:rsidRPr="000B7722">
              <w:rPr>
                <w:rFonts w:ascii="Arial" w:hAnsi="Arial" w:cs="Arial"/>
                <w:sz w:val="18"/>
              </w:rPr>
              <w:t>понный период: Дата начала 2</w:t>
            </w:r>
            <w:r w:rsidR="007C28A8">
              <w:rPr>
                <w:rFonts w:ascii="Arial" w:hAnsi="Arial" w:cs="Arial"/>
                <w:sz w:val="18"/>
              </w:rPr>
              <w:t>6</w:t>
            </w:r>
            <w:r w:rsidR="00EE7116" w:rsidRPr="000B7722">
              <w:rPr>
                <w:rFonts w:ascii="Arial" w:hAnsi="Arial" w:cs="Arial"/>
                <w:sz w:val="18"/>
              </w:rPr>
              <w:t>.</w:t>
            </w:r>
            <w:r w:rsidR="007C28A8">
              <w:rPr>
                <w:rFonts w:ascii="Arial" w:hAnsi="Arial" w:cs="Arial"/>
                <w:sz w:val="18"/>
              </w:rPr>
              <w:t>12</w:t>
            </w:r>
            <w:r w:rsidRPr="000B7722">
              <w:rPr>
                <w:rFonts w:ascii="Arial" w:hAnsi="Arial" w:cs="Arial"/>
                <w:sz w:val="18"/>
              </w:rPr>
              <w:t>.201</w:t>
            </w:r>
            <w:r w:rsidR="0089026A" w:rsidRPr="000B7722">
              <w:rPr>
                <w:rFonts w:ascii="Arial" w:hAnsi="Arial" w:cs="Arial"/>
                <w:sz w:val="18"/>
              </w:rPr>
              <w:t>9</w:t>
            </w:r>
            <w:r w:rsidRPr="000B7722">
              <w:rPr>
                <w:rFonts w:ascii="Arial" w:hAnsi="Arial" w:cs="Arial"/>
                <w:sz w:val="18"/>
              </w:rPr>
              <w:t>, дата окончания 2</w:t>
            </w:r>
            <w:r w:rsidR="007C28A8">
              <w:rPr>
                <w:rFonts w:ascii="Arial" w:hAnsi="Arial" w:cs="Arial"/>
                <w:sz w:val="18"/>
              </w:rPr>
              <w:t>5</w:t>
            </w:r>
            <w:r w:rsidR="00EE7116" w:rsidRPr="000B7722">
              <w:rPr>
                <w:rFonts w:ascii="Arial" w:hAnsi="Arial" w:cs="Arial"/>
                <w:sz w:val="18"/>
              </w:rPr>
              <w:t>.</w:t>
            </w:r>
            <w:r w:rsidR="007C28A8">
              <w:rPr>
                <w:rFonts w:ascii="Arial" w:hAnsi="Arial" w:cs="Arial"/>
                <w:sz w:val="18"/>
              </w:rPr>
              <w:t>06</w:t>
            </w:r>
            <w:r w:rsidRPr="000B7722">
              <w:rPr>
                <w:rFonts w:ascii="Arial" w:hAnsi="Arial" w:cs="Arial"/>
                <w:sz w:val="18"/>
              </w:rPr>
              <w:t>.20</w:t>
            </w:r>
            <w:r w:rsidR="007C28A8">
              <w:rPr>
                <w:rFonts w:ascii="Arial" w:hAnsi="Arial" w:cs="Arial"/>
                <w:sz w:val="18"/>
              </w:rPr>
              <w:t>20</w:t>
            </w:r>
            <w:r w:rsidRPr="000B7722">
              <w:rPr>
                <w:rFonts w:ascii="Arial" w:hAnsi="Arial" w:cs="Arial"/>
                <w:sz w:val="18"/>
              </w:rPr>
              <w:t xml:space="preserve"> г.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 xml:space="preserve">2.4. 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 (общий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 Общий размер купонного дохода за </w:t>
            </w:r>
            <w:r w:rsidR="007C28A8">
              <w:rPr>
                <w:rFonts w:ascii="Arial" w:hAnsi="Arial" w:cs="Arial"/>
                <w:sz w:val="18"/>
              </w:rPr>
              <w:t>вось</w:t>
            </w:r>
            <w:r w:rsidR="0089026A" w:rsidRPr="000B7722">
              <w:rPr>
                <w:rFonts w:ascii="Arial" w:hAnsi="Arial" w:cs="Arial"/>
                <w:sz w:val="18"/>
              </w:rPr>
              <w:t xml:space="preserve">мой </w:t>
            </w:r>
            <w:r w:rsidRPr="000B7722">
              <w:rPr>
                <w:rFonts w:ascii="Arial" w:hAnsi="Arial" w:cs="Arial"/>
                <w:sz w:val="18"/>
              </w:rPr>
              <w:t xml:space="preserve">купонный период по Облигациям составляет </w:t>
            </w:r>
            <w:r w:rsidR="00FD43A4" w:rsidRPr="000B7722">
              <w:rPr>
                <w:rFonts w:ascii="Arial" w:hAnsi="Arial" w:cs="Arial"/>
                <w:sz w:val="18"/>
              </w:rPr>
              <w:t>164 550 000</w:t>
            </w:r>
            <w:r w:rsidRPr="000B7722">
              <w:rPr>
                <w:rFonts w:ascii="Arial" w:hAnsi="Arial" w:cs="Arial"/>
                <w:sz w:val="18"/>
              </w:rPr>
              <w:t xml:space="preserve"> (</w:t>
            </w:r>
            <w:r w:rsidR="000B7722" w:rsidRPr="000B7722">
              <w:rPr>
                <w:rFonts w:ascii="Arial" w:hAnsi="Arial" w:cs="Arial"/>
                <w:sz w:val="18"/>
              </w:rPr>
              <w:t>Сто шестьдесят четыре</w:t>
            </w:r>
            <w:r w:rsidRPr="000B7722">
              <w:rPr>
                <w:rFonts w:ascii="Arial" w:hAnsi="Arial" w:cs="Arial"/>
                <w:sz w:val="18"/>
              </w:rPr>
              <w:t xml:space="preserve"> миллион</w:t>
            </w:r>
            <w:r w:rsidR="000B7722" w:rsidRPr="000B7722">
              <w:rPr>
                <w:rFonts w:ascii="Arial" w:hAnsi="Arial" w:cs="Arial"/>
                <w:sz w:val="18"/>
              </w:rPr>
              <w:t>а</w:t>
            </w:r>
            <w:r w:rsidRPr="000B7722">
              <w:rPr>
                <w:rFonts w:ascii="Arial" w:hAnsi="Arial" w:cs="Arial"/>
                <w:sz w:val="18"/>
              </w:rPr>
              <w:t xml:space="preserve"> </w:t>
            </w:r>
            <w:r w:rsidR="000B7722" w:rsidRPr="000B7722">
              <w:rPr>
                <w:rFonts w:ascii="Arial" w:hAnsi="Arial" w:cs="Arial"/>
                <w:sz w:val="18"/>
              </w:rPr>
              <w:t>пятьсот пятьдесят</w:t>
            </w:r>
            <w:r w:rsidRPr="000B7722">
              <w:rPr>
                <w:rFonts w:ascii="Arial" w:hAnsi="Arial" w:cs="Arial"/>
                <w:sz w:val="18"/>
              </w:rPr>
              <w:t xml:space="preserve"> тысяч) рублей 00 копеек. Размер купонного дохода, подлежащего выплате по одной Облигации эмитента, составляет </w:t>
            </w:r>
            <w:r w:rsidR="0089026A" w:rsidRPr="000B7722">
              <w:rPr>
                <w:rFonts w:ascii="Arial" w:hAnsi="Arial" w:cs="Arial"/>
                <w:sz w:val="18"/>
              </w:rPr>
              <w:t>54</w:t>
            </w:r>
            <w:r w:rsidRPr="000B7722">
              <w:rPr>
                <w:rFonts w:ascii="Arial" w:hAnsi="Arial" w:cs="Arial"/>
                <w:sz w:val="18"/>
              </w:rPr>
              <w:t>.8</w:t>
            </w:r>
            <w:r w:rsidR="0089026A" w:rsidRPr="000B7722">
              <w:rPr>
                <w:rFonts w:ascii="Arial" w:hAnsi="Arial" w:cs="Arial"/>
                <w:sz w:val="18"/>
              </w:rPr>
              <w:t>5</w:t>
            </w:r>
            <w:r w:rsidRPr="000B7722">
              <w:rPr>
                <w:rFonts w:ascii="Arial" w:hAnsi="Arial" w:cs="Arial"/>
                <w:sz w:val="18"/>
              </w:rPr>
              <w:t xml:space="preserve"> руб. (</w:t>
            </w:r>
            <w:r w:rsidR="0089026A" w:rsidRPr="000B7722">
              <w:rPr>
                <w:rFonts w:ascii="Arial" w:hAnsi="Arial" w:cs="Arial"/>
                <w:sz w:val="18"/>
              </w:rPr>
              <w:t>пятьдесят четыре</w:t>
            </w:r>
            <w:r w:rsidRPr="000B7722">
              <w:rPr>
                <w:rFonts w:ascii="Arial" w:hAnsi="Arial" w:cs="Arial"/>
                <w:sz w:val="18"/>
              </w:rPr>
              <w:t xml:space="preserve"> рубл</w:t>
            </w:r>
            <w:r w:rsidR="0089026A" w:rsidRPr="000B7722">
              <w:rPr>
                <w:rFonts w:ascii="Arial" w:hAnsi="Arial" w:cs="Arial"/>
                <w:sz w:val="18"/>
              </w:rPr>
              <w:t>я 85</w:t>
            </w:r>
            <w:r w:rsidRPr="000B7722">
              <w:rPr>
                <w:rFonts w:ascii="Arial" w:hAnsi="Arial" w:cs="Arial"/>
                <w:sz w:val="18"/>
              </w:rPr>
              <w:t xml:space="preserve"> копеек).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3 000 000 (Трех миллионов) штук Облигаций. 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>2.6. Форма выплаты доходов по ценным бумагам эмитента (денежные средства, иное имущество): Денежные средства, в безналичном порядке в валюте Российской Федерации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>2.7. Дата, на которую определялись лица, имевшие право на получение доходов, выплаченных по ценным бумагам эмитента: 2</w:t>
            </w:r>
            <w:r w:rsidR="007C28A8">
              <w:rPr>
                <w:rFonts w:ascii="Arial" w:hAnsi="Arial" w:cs="Arial"/>
                <w:sz w:val="18"/>
              </w:rPr>
              <w:t>3</w:t>
            </w:r>
            <w:r w:rsidR="00C40EB7" w:rsidRPr="000B7722">
              <w:rPr>
                <w:rFonts w:ascii="Arial" w:hAnsi="Arial" w:cs="Arial"/>
                <w:sz w:val="18"/>
              </w:rPr>
              <w:t>.</w:t>
            </w:r>
            <w:r w:rsidR="007C28A8">
              <w:rPr>
                <w:rFonts w:ascii="Arial" w:hAnsi="Arial" w:cs="Arial"/>
                <w:sz w:val="18"/>
              </w:rPr>
              <w:t>06</w:t>
            </w:r>
            <w:r w:rsidRPr="000B7722">
              <w:rPr>
                <w:rFonts w:ascii="Arial" w:hAnsi="Arial" w:cs="Arial"/>
                <w:sz w:val="18"/>
              </w:rPr>
              <w:t>.20</w:t>
            </w:r>
            <w:r w:rsidR="007C28A8">
              <w:rPr>
                <w:rFonts w:ascii="Arial" w:hAnsi="Arial" w:cs="Arial"/>
                <w:sz w:val="18"/>
              </w:rPr>
              <w:t>20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>2.8. Дата, в которую обязательство по выплате доходов по ценным бумагам эмитента (дивиденды по акциям, 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 2</w:t>
            </w:r>
            <w:r w:rsidR="007C28A8">
              <w:rPr>
                <w:rFonts w:ascii="Arial" w:hAnsi="Arial" w:cs="Arial"/>
                <w:sz w:val="18"/>
              </w:rPr>
              <w:t>5</w:t>
            </w:r>
            <w:r w:rsidR="00AB131E" w:rsidRPr="000B7722">
              <w:rPr>
                <w:rFonts w:ascii="Arial" w:hAnsi="Arial" w:cs="Arial"/>
                <w:sz w:val="18"/>
              </w:rPr>
              <w:t>.</w:t>
            </w:r>
            <w:r w:rsidR="007C28A8">
              <w:rPr>
                <w:rFonts w:ascii="Arial" w:hAnsi="Arial" w:cs="Arial"/>
                <w:sz w:val="18"/>
              </w:rPr>
              <w:t>06</w:t>
            </w:r>
            <w:r w:rsidRPr="000B7722">
              <w:rPr>
                <w:rFonts w:ascii="Arial" w:hAnsi="Arial" w:cs="Arial"/>
                <w:sz w:val="18"/>
              </w:rPr>
              <w:t>.20</w:t>
            </w:r>
            <w:r w:rsidR="007C28A8">
              <w:rPr>
                <w:rFonts w:ascii="Arial" w:hAnsi="Arial" w:cs="Arial"/>
                <w:sz w:val="18"/>
              </w:rPr>
              <w:t>20</w:t>
            </w:r>
          </w:p>
          <w:p w:rsidR="00B21DE2" w:rsidRPr="000B7722" w:rsidRDefault="00B21DE2" w:rsidP="00B21DE2">
            <w:pPr>
              <w:adjustRightInd w:val="0"/>
              <w:spacing w:before="60"/>
              <w:ind w:left="114" w:right="113"/>
              <w:jc w:val="both"/>
              <w:rPr>
                <w:rFonts w:ascii="Arial" w:hAnsi="Arial" w:cs="Arial"/>
                <w:sz w:val="18"/>
              </w:rPr>
            </w:pPr>
            <w:r w:rsidRPr="000B7722">
              <w:rPr>
                <w:rFonts w:ascii="Arial" w:hAnsi="Arial" w:cs="Arial"/>
                <w:sz w:val="18"/>
              </w:rPr>
              <w:t xml:space="preserve">2.9. Общий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 за </w:t>
            </w:r>
            <w:r w:rsidR="007C28A8">
              <w:rPr>
                <w:rFonts w:ascii="Arial" w:hAnsi="Arial" w:cs="Arial"/>
                <w:sz w:val="18"/>
              </w:rPr>
              <w:t>вось</w:t>
            </w:r>
            <w:r w:rsidR="0089026A" w:rsidRPr="000B7722">
              <w:rPr>
                <w:rFonts w:ascii="Arial" w:hAnsi="Arial" w:cs="Arial"/>
                <w:sz w:val="18"/>
              </w:rPr>
              <w:t>м</w:t>
            </w:r>
            <w:r w:rsidR="00DD2497" w:rsidRPr="000B7722">
              <w:rPr>
                <w:rFonts w:ascii="Arial" w:hAnsi="Arial" w:cs="Arial"/>
                <w:sz w:val="18"/>
              </w:rPr>
              <w:t>о</w:t>
            </w:r>
            <w:r w:rsidR="00145121" w:rsidRPr="000B7722">
              <w:rPr>
                <w:rFonts w:ascii="Arial" w:hAnsi="Arial" w:cs="Arial"/>
                <w:sz w:val="18"/>
              </w:rPr>
              <w:t>й</w:t>
            </w:r>
            <w:r w:rsidRPr="000B7722">
              <w:rPr>
                <w:rFonts w:ascii="Arial" w:hAnsi="Arial" w:cs="Arial"/>
                <w:sz w:val="18"/>
              </w:rPr>
              <w:t xml:space="preserve"> купонный период выплачено </w:t>
            </w:r>
            <w:r w:rsidR="000B7722" w:rsidRPr="000B7722">
              <w:rPr>
                <w:rFonts w:ascii="Arial" w:hAnsi="Arial" w:cs="Arial"/>
                <w:sz w:val="18"/>
              </w:rPr>
              <w:t xml:space="preserve">150 244 242,40 </w:t>
            </w:r>
            <w:r w:rsidRPr="000B7722">
              <w:rPr>
                <w:rFonts w:ascii="Arial" w:hAnsi="Arial" w:cs="Arial"/>
                <w:sz w:val="18"/>
              </w:rPr>
              <w:t>(</w:t>
            </w:r>
            <w:r w:rsidR="000B7722" w:rsidRPr="000B7722">
              <w:rPr>
                <w:rFonts w:ascii="Arial" w:hAnsi="Arial" w:cs="Arial"/>
                <w:sz w:val="18"/>
              </w:rPr>
              <w:t>Сто пятьдесят миллионов двести сорок четыре тысячи двести сорок два)</w:t>
            </w:r>
            <w:r w:rsidRPr="000B7722">
              <w:rPr>
                <w:rFonts w:ascii="Arial" w:hAnsi="Arial" w:cs="Arial"/>
                <w:sz w:val="18"/>
              </w:rPr>
              <w:t xml:space="preserve"> рубл</w:t>
            </w:r>
            <w:r w:rsidR="000B7722" w:rsidRPr="000B7722">
              <w:rPr>
                <w:rFonts w:ascii="Arial" w:hAnsi="Arial" w:cs="Arial"/>
                <w:sz w:val="18"/>
              </w:rPr>
              <w:t>я 4</w:t>
            </w:r>
            <w:r w:rsidRPr="000B7722">
              <w:rPr>
                <w:rFonts w:ascii="Arial" w:hAnsi="Arial" w:cs="Arial"/>
                <w:sz w:val="18"/>
              </w:rPr>
              <w:t>0 копеек.</w:t>
            </w:r>
          </w:p>
          <w:p w:rsidR="00CF00BE" w:rsidRPr="000B7722" w:rsidRDefault="00B21DE2" w:rsidP="00B21DE2">
            <w:pPr>
              <w:spacing w:before="60" w:after="60"/>
              <w:ind w:left="114" w:right="113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0B7722">
              <w:rPr>
                <w:rFonts w:ascii="Arial" w:hAnsi="Arial" w:cs="Arial"/>
                <w:sz w:val="18"/>
              </w:rPr>
              <w:t>2.10. В случае если доходы по ценным бумагам эмитента не выплачены или выплачены эмитентом не в полном объеме, причины невыплаты доходов по ценным бумагам эмитента: Доходы выплачены в полном объёме.</w:t>
            </w:r>
          </w:p>
        </w:tc>
      </w:tr>
    </w:tbl>
    <w:p w:rsidR="00BD0AD6" w:rsidRPr="000B7722" w:rsidRDefault="00BD0AD6" w:rsidP="00BD0AD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"/>
        <w:tblOverlap w:val="never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543"/>
      </w:tblGrid>
      <w:tr w:rsidR="00B85766" w:rsidRPr="000B7722" w:rsidTr="0068462B">
        <w:tc>
          <w:tcPr>
            <w:tcW w:w="10234" w:type="dxa"/>
            <w:gridSpan w:val="10"/>
          </w:tcPr>
          <w:p w:rsidR="00B85766" w:rsidRPr="000B7722" w:rsidRDefault="00B85766" w:rsidP="00B85766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3. Подпись</w:t>
            </w:r>
          </w:p>
        </w:tc>
      </w:tr>
      <w:tr w:rsidR="00B85766" w:rsidRPr="000B7722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02D" w:rsidRPr="000B7722" w:rsidRDefault="00B85766" w:rsidP="00B2202D">
            <w:pPr>
              <w:ind w:left="85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</w:rPr>
              <w:t xml:space="preserve">3.1. </w:t>
            </w:r>
            <w:r w:rsidR="00AA3A13" w:rsidRPr="000B7722">
              <w:rPr>
                <w:rFonts w:ascii="Arial" w:hAnsi="Arial" w:cs="Arial"/>
                <w:b/>
              </w:rPr>
              <w:t>Генеральный директор</w:t>
            </w:r>
          </w:p>
          <w:p w:rsidR="00B85766" w:rsidRPr="000B7722" w:rsidRDefault="00E9355B" w:rsidP="00B2202D">
            <w:pPr>
              <w:ind w:left="85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  <w:b/>
              </w:rPr>
              <w:t>А</w:t>
            </w:r>
            <w:r w:rsidR="00D935B7" w:rsidRPr="000B7722">
              <w:rPr>
                <w:rFonts w:ascii="Arial" w:hAnsi="Arial" w:cs="Arial"/>
                <w:b/>
              </w:rPr>
              <w:t>О «</w:t>
            </w:r>
            <w:r w:rsidRPr="000B7722">
              <w:rPr>
                <w:rFonts w:ascii="Arial" w:hAnsi="Arial" w:cs="Arial"/>
                <w:b/>
              </w:rPr>
              <w:t>АВТОБАН-Финанс</w:t>
            </w:r>
            <w:r w:rsidR="00D935B7" w:rsidRPr="000B7722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766" w:rsidRPr="000B7722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0B7722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0B7722" w:rsidRDefault="00E9355B" w:rsidP="004D6842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Д.Б. Анисимов</w:t>
            </w:r>
          </w:p>
        </w:tc>
      </w:tr>
      <w:tr w:rsidR="00B85766" w:rsidRPr="000B7722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766" w:rsidRPr="000B7722" w:rsidRDefault="00B85766" w:rsidP="00B85766">
            <w:pPr>
              <w:ind w:left="85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0B7722" w:rsidRDefault="00B85766" w:rsidP="004D6842">
            <w:pPr>
              <w:jc w:val="center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85766" w:rsidRPr="000B7722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766" w:rsidRPr="000B7722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85766" w:rsidRPr="000B7722" w:rsidRDefault="00B85766" w:rsidP="00AA3A13">
            <w:pPr>
              <w:ind w:left="57"/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 xml:space="preserve">3.2. Дата </w:t>
            </w:r>
            <w:r w:rsidR="00AA3A13" w:rsidRPr="000B7722">
              <w:rPr>
                <w:rFonts w:ascii="Arial" w:hAnsi="Arial" w:cs="Arial"/>
              </w:rPr>
              <w:t>«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0B7722" w:rsidRDefault="007E76DC" w:rsidP="007C28A8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2</w:t>
            </w:r>
            <w:r w:rsidR="007C28A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0B7722" w:rsidRDefault="00AA3A13" w:rsidP="004D6842">
            <w:pPr>
              <w:jc w:val="center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0B7722" w:rsidRDefault="007C28A8" w:rsidP="00AA3A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5766" w:rsidRPr="000B7722" w:rsidRDefault="00B85766" w:rsidP="00B85766">
            <w:pPr>
              <w:jc w:val="both"/>
              <w:rPr>
                <w:rFonts w:ascii="Arial" w:hAnsi="Arial" w:cs="Arial"/>
                <w:b/>
              </w:rPr>
            </w:pPr>
            <w:r w:rsidRPr="000B7722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5766" w:rsidRPr="000B7722" w:rsidRDefault="007C28A8" w:rsidP="00DD249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60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85766" w:rsidRPr="00E9355B" w:rsidRDefault="00B85766" w:rsidP="00B85766">
            <w:pPr>
              <w:tabs>
                <w:tab w:val="left" w:pos="1219"/>
              </w:tabs>
              <w:jc w:val="both"/>
              <w:rPr>
                <w:rFonts w:ascii="Arial" w:hAnsi="Arial" w:cs="Arial"/>
              </w:rPr>
            </w:pPr>
            <w:r w:rsidRPr="000B7722">
              <w:rPr>
                <w:rFonts w:ascii="Arial" w:hAnsi="Arial" w:cs="Arial"/>
              </w:rPr>
              <w:t>г.</w:t>
            </w:r>
            <w:r w:rsidRPr="000B7722">
              <w:rPr>
                <w:rFonts w:ascii="Arial" w:hAnsi="Arial" w:cs="Arial"/>
              </w:rPr>
              <w:tab/>
              <w:t>М.П.</w:t>
            </w:r>
          </w:p>
        </w:tc>
      </w:tr>
      <w:tr w:rsidR="00B85766" w:rsidRPr="00407589" w:rsidTr="00684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2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766" w:rsidRPr="00407589" w:rsidRDefault="00B85766" w:rsidP="00B85766">
            <w:pPr>
              <w:jc w:val="both"/>
              <w:rPr>
                <w:rFonts w:ascii="Arial" w:hAnsi="Arial" w:cs="Arial"/>
              </w:rPr>
            </w:pPr>
          </w:p>
        </w:tc>
      </w:tr>
    </w:tbl>
    <w:p w:rsidR="00B673FC" w:rsidRPr="00407589" w:rsidRDefault="00B673FC">
      <w:pPr>
        <w:rPr>
          <w:rFonts w:ascii="Arial" w:hAnsi="Arial" w:cs="Arial"/>
        </w:rPr>
      </w:pPr>
    </w:p>
    <w:sectPr w:rsidR="00B673FC" w:rsidRPr="00407589" w:rsidSect="00713355">
      <w:pgSz w:w="11906" w:h="16838"/>
      <w:pgMar w:top="850" w:right="567" w:bottom="567" w:left="1134" w:header="397" w:footer="283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D367B"/>
    <w:multiLevelType w:val="hybridMultilevel"/>
    <w:tmpl w:val="FDD0BEDA"/>
    <w:lvl w:ilvl="0" w:tplc="82A0C2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1A55"/>
    <w:multiLevelType w:val="hybridMultilevel"/>
    <w:tmpl w:val="EF320EBE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294746AB"/>
    <w:multiLevelType w:val="hybridMultilevel"/>
    <w:tmpl w:val="9BAC8C0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25675"/>
    <w:multiLevelType w:val="hybridMultilevel"/>
    <w:tmpl w:val="0D28171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1014B"/>
    <w:multiLevelType w:val="hybridMultilevel"/>
    <w:tmpl w:val="A15604EC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" w15:restartNumberingAfterBreak="0">
    <w:nsid w:val="50E11A85"/>
    <w:multiLevelType w:val="hybridMultilevel"/>
    <w:tmpl w:val="2E189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0099"/>
    <w:multiLevelType w:val="hybridMultilevel"/>
    <w:tmpl w:val="5B2C2CF2"/>
    <w:lvl w:ilvl="0" w:tplc="62AE03C2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AD6"/>
    <w:rsid w:val="00005011"/>
    <w:rsid w:val="000167CC"/>
    <w:rsid w:val="0003486C"/>
    <w:rsid w:val="00042811"/>
    <w:rsid w:val="00064E26"/>
    <w:rsid w:val="00090C5E"/>
    <w:rsid w:val="000B4EDD"/>
    <w:rsid w:val="000B7722"/>
    <w:rsid w:val="000D3C6D"/>
    <w:rsid w:val="000E1CBE"/>
    <w:rsid w:val="001074EB"/>
    <w:rsid w:val="001350D9"/>
    <w:rsid w:val="00143AC6"/>
    <w:rsid w:val="00145121"/>
    <w:rsid w:val="00153BF3"/>
    <w:rsid w:val="001601C3"/>
    <w:rsid w:val="001653A0"/>
    <w:rsid w:val="001720A0"/>
    <w:rsid w:val="001746A9"/>
    <w:rsid w:val="001C1EBC"/>
    <w:rsid w:val="001C22C4"/>
    <w:rsid w:val="001D2FC6"/>
    <w:rsid w:val="00204215"/>
    <w:rsid w:val="00205041"/>
    <w:rsid w:val="00217D65"/>
    <w:rsid w:val="002326B2"/>
    <w:rsid w:val="00251DC0"/>
    <w:rsid w:val="00257CC4"/>
    <w:rsid w:val="002B1B3D"/>
    <w:rsid w:val="002C2C6E"/>
    <w:rsid w:val="002D448A"/>
    <w:rsid w:val="002D44BE"/>
    <w:rsid w:val="00344486"/>
    <w:rsid w:val="00383E61"/>
    <w:rsid w:val="003C2AD4"/>
    <w:rsid w:val="003D7AA5"/>
    <w:rsid w:val="00404C7F"/>
    <w:rsid w:val="00407589"/>
    <w:rsid w:val="00415A3D"/>
    <w:rsid w:val="00453DBD"/>
    <w:rsid w:val="0048275A"/>
    <w:rsid w:val="0049694B"/>
    <w:rsid w:val="004B5D65"/>
    <w:rsid w:val="004C61FC"/>
    <w:rsid w:val="004C76B6"/>
    <w:rsid w:val="004D063D"/>
    <w:rsid w:val="004D6842"/>
    <w:rsid w:val="004E2261"/>
    <w:rsid w:val="00514EFD"/>
    <w:rsid w:val="0052023E"/>
    <w:rsid w:val="005531E9"/>
    <w:rsid w:val="0057732F"/>
    <w:rsid w:val="00580057"/>
    <w:rsid w:val="005B6688"/>
    <w:rsid w:val="005C3E91"/>
    <w:rsid w:val="005E72CE"/>
    <w:rsid w:val="005F02FC"/>
    <w:rsid w:val="005F7EFB"/>
    <w:rsid w:val="00610C02"/>
    <w:rsid w:val="0062017C"/>
    <w:rsid w:val="00622164"/>
    <w:rsid w:val="006405E2"/>
    <w:rsid w:val="00640E61"/>
    <w:rsid w:val="00643D20"/>
    <w:rsid w:val="0067109D"/>
    <w:rsid w:val="006838F2"/>
    <w:rsid w:val="006922DC"/>
    <w:rsid w:val="00697FC0"/>
    <w:rsid w:val="006A4774"/>
    <w:rsid w:val="006C0CE5"/>
    <w:rsid w:val="006C7D5E"/>
    <w:rsid w:val="006D7CBA"/>
    <w:rsid w:val="0071038E"/>
    <w:rsid w:val="00713355"/>
    <w:rsid w:val="00726B38"/>
    <w:rsid w:val="00730C84"/>
    <w:rsid w:val="00773BA2"/>
    <w:rsid w:val="00786E23"/>
    <w:rsid w:val="007876BB"/>
    <w:rsid w:val="007900F8"/>
    <w:rsid w:val="00791477"/>
    <w:rsid w:val="007C28A8"/>
    <w:rsid w:val="007E76DC"/>
    <w:rsid w:val="007F0AF6"/>
    <w:rsid w:val="007F3883"/>
    <w:rsid w:val="00803C5E"/>
    <w:rsid w:val="008126C9"/>
    <w:rsid w:val="0082539C"/>
    <w:rsid w:val="00830760"/>
    <w:rsid w:val="00865575"/>
    <w:rsid w:val="00884043"/>
    <w:rsid w:val="0089026A"/>
    <w:rsid w:val="008925AD"/>
    <w:rsid w:val="008B3016"/>
    <w:rsid w:val="008D7765"/>
    <w:rsid w:val="008E321C"/>
    <w:rsid w:val="008F7F88"/>
    <w:rsid w:val="00916309"/>
    <w:rsid w:val="0092098F"/>
    <w:rsid w:val="00920D18"/>
    <w:rsid w:val="0092168F"/>
    <w:rsid w:val="00921D95"/>
    <w:rsid w:val="00944FCF"/>
    <w:rsid w:val="00945FB2"/>
    <w:rsid w:val="00954D64"/>
    <w:rsid w:val="009629C6"/>
    <w:rsid w:val="0099045A"/>
    <w:rsid w:val="00993A49"/>
    <w:rsid w:val="00A0787B"/>
    <w:rsid w:val="00A15095"/>
    <w:rsid w:val="00A17A0C"/>
    <w:rsid w:val="00A37AFA"/>
    <w:rsid w:val="00A44B37"/>
    <w:rsid w:val="00A64BE9"/>
    <w:rsid w:val="00A80986"/>
    <w:rsid w:val="00A8717B"/>
    <w:rsid w:val="00A91A34"/>
    <w:rsid w:val="00AA3A13"/>
    <w:rsid w:val="00AB131E"/>
    <w:rsid w:val="00AB22C6"/>
    <w:rsid w:val="00AC1D61"/>
    <w:rsid w:val="00AD4AEC"/>
    <w:rsid w:val="00AD6E7D"/>
    <w:rsid w:val="00AF699E"/>
    <w:rsid w:val="00AF701A"/>
    <w:rsid w:val="00B219C8"/>
    <w:rsid w:val="00B21DE2"/>
    <w:rsid w:val="00B2202D"/>
    <w:rsid w:val="00B37C04"/>
    <w:rsid w:val="00B43030"/>
    <w:rsid w:val="00B61D26"/>
    <w:rsid w:val="00B66289"/>
    <w:rsid w:val="00B673FC"/>
    <w:rsid w:val="00B85766"/>
    <w:rsid w:val="00BA10DF"/>
    <w:rsid w:val="00BA2C02"/>
    <w:rsid w:val="00BC3FB9"/>
    <w:rsid w:val="00BD0AD6"/>
    <w:rsid w:val="00BF53BC"/>
    <w:rsid w:val="00BF6676"/>
    <w:rsid w:val="00BF68C1"/>
    <w:rsid w:val="00C04F95"/>
    <w:rsid w:val="00C14EA6"/>
    <w:rsid w:val="00C16BD6"/>
    <w:rsid w:val="00C20DA9"/>
    <w:rsid w:val="00C37A63"/>
    <w:rsid w:val="00C40EB7"/>
    <w:rsid w:val="00C61E4F"/>
    <w:rsid w:val="00CB0080"/>
    <w:rsid w:val="00CB7E7D"/>
    <w:rsid w:val="00CD609A"/>
    <w:rsid w:val="00CE3603"/>
    <w:rsid w:val="00CE5676"/>
    <w:rsid w:val="00CE5F84"/>
    <w:rsid w:val="00CF00BE"/>
    <w:rsid w:val="00D00C08"/>
    <w:rsid w:val="00D17ECD"/>
    <w:rsid w:val="00D304BD"/>
    <w:rsid w:val="00D441BE"/>
    <w:rsid w:val="00D60886"/>
    <w:rsid w:val="00D75E7E"/>
    <w:rsid w:val="00D80CC2"/>
    <w:rsid w:val="00D911FF"/>
    <w:rsid w:val="00D9200D"/>
    <w:rsid w:val="00D935B7"/>
    <w:rsid w:val="00DB6C54"/>
    <w:rsid w:val="00DB764F"/>
    <w:rsid w:val="00DC212F"/>
    <w:rsid w:val="00DC46EB"/>
    <w:rsid w:val="00DD2497"/>
    <w:rsid w:val="00DD4628"/>
    <w:rsid w:val="00DD579D"/>
    <w:rsid w:val="00DE3A8C"/>
    <w:rsid w:val="00DF5556"/>
    <w:rsid w:val="00E05643"/>
    <w:rsid w:val="00E067AA"/>
    <w:rsid w:val="00E10170"/>
    <w:rsid w:val="00E15D33"/>
    <w:rsid w:val="00E32099"/>
    <w:rsid w:val="00E449F0"/>
    <w:rsid w:val="00E721F4"/>
    <w:rsid w:val="00E863A1"/>
    <w:rsid w:val="00E9355B"/>
    <w:rsid w:val="00E965D9"/>
    <w:rsid w:val="00EA045A"/>
    <w:rsid w:val="00EA201B"/>
    <w:rsid w:val="00EC24AA"/>
    <w:rsid w:val="00EE1A8E"/>
    <w:rsid w:val="00EE7116"/>
    <w:rsid w:val="00F228C2"/>
    <w:rsid w:val="00F9529B"/>
    <w:rsid w:val="00F97359"/>
    <w:rsid w:val="00F97DAE"/>
    <w:rsid w:val="00FA08D5"/>
    <w:rsid w:val="00FA10B6"/>
    <w:rsid w:val="00FB1D21"/>
    <w:rsid w:val="00FB3027"/>
    <w:rsid w:val="00FC55DD"/>
    <w:rsid w:val="00FC6958"/>
    <w:rsid w:val="00FD259A"/>
    <w:rsid w:val="00FD43A4"/>
    <w:rsid w:val="00FE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B6B10-7687-4D2C-98E8-BE57AE06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D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0CC2"/>
    <w:pPr>
      <w:widowControl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D0AD6"/>
    <w:rPr>
      <w:color w:val="0000FF"/>
      <w:u w:val="single"/>
    </w:rPr>
  </w:style>
  <w:style w:type="paragraph" w:customStyle="1" w:styleId="text">
    <w:name w:val="text"/>
    <w:basedOn w:val="a"/>
    <w:uiPriority w:val="99"/>
    <w:rsid w:val="00E067AA"/>
    <w:pPr>
      <w:autoSpaceDE/>
      <w:autoSpaceDN/>
      <w:spacing w:after="150" w:line="225" w:lineRule="atLeast"/>
      <w:ind w:left="225" w:right="45" w:firstLine="225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SUBST">
    <w:name w:val="__SUBST"/>
    <w:uiPriority w:val="99"/>
    <w:rsid w:val="001746A9"/>
    <w:rPr>
      <w:b/>
      <w:i/>
      <w:sz w:val="22"/>
    </w:rPr>
  </w:style>
  <w:style w:type="paragraph" w:styleId="a4">
    <w:name w:val="List Paragraph"/>
    <w:basedOn w:val="a"/>
    <w:uiPriority w:val="34"/>
    <w:qFormat/>
    <w:rsid w:val="007F0AF6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нак3"/>
    <w:basedOn w:val="a"/>
    <w:uiPriority w:val="99"/>
    <w:rsid w:val="007876BB"/>
    <w:pPr>
      <w:tabs>
        <w:tab w:val="num" w:pos="720"/>
      </w:tabs>
      <w:autoSpaceDE/>
      <w:autoSpaceDN/>
      <w:spacing w:after="160" w:line="240" w:lineRule="exact"/>
      <w:ind w:left="720" w:hanging="720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DD57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AA3A13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No Spacing"/>
    <w:uiPriority w:val="99"/>
    <w:qFormat/>
    <w:rsid w:val="00E0564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annotation reference"/>
    <w:basedOn w:val="a0"/>
    <w:uiPriority w:val="99"/>
    <w:semiHidden/>
    <w:unhideWhenUsed/>
    <w:rsid w:val="001720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0A0"/>
  </w:style>
  <w:style w:type="character" w:customStyle="1" w:styleId="a8">
    <w:name w:val="Текст примечания Знак"/>
    <w:basedOn w:val="a0"/>
    <w:link w:val="a7"/>
    <w:uiPriority w:val="99"/>
    <w:semiHidden/>
    <w:rsid w:val="00172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0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72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720A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0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еформальный1"/>
    <w:rsid w:val="00CE5676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80CC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56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Otkritie</Company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Smakaev, Robert</dc:creator>
  <cp:lastModifiedBy>Нурияхметова Светлана Владимировна</cp:lastModifiedBy>
  <cp:revision>3</cp:revision>
  <cp:lastPrinted>2020-06-25T06:05:00Z</cp:lastPrinted>
  <dcterms:created xsi:type="dcterms:W3CDTF">2020-06-22T08:53:00Z</dcterms:created>
  <dcterms:modified xsi:type="dcterms:W3CDTF">2020-06-25T06:08:00Z</dcterms:modified>
</cp:coreProperties>
</file>