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462A2" w14:textId="77777777" w:rsidR="008126C9" w:rsidRPr="006E2BC7" w:rsidRDefault="008126C9" w:rsidP="008126C9">
      <w:pPr>
        <w:jc w:val="center"/>
        <w:rPr>
          <w:b/>
          <w:bCs/>
          <w:sz w:val="18"/>
          <w:szCs w:val="18"/>
        </w:rPr>
      </w:pPr>
      <w:r w:rsidRPr="006E2BC7">
        <w:rPr>
          <w:b/>
          <w:bCs/>
          <w:sz w:val="18"/>
          <w:szCs w:val="18"/>
        </w:rPr>
        <w:t>Сообщение о существенном факте</w:t>
      </w:r>
    </w:p>
    <w:p w14:paraId="28B8C688" w14:textId="77777777" w:rsidR="008126C9" w:rsidRPr="006E2BC7" w:rsidRDefault="008126C9" w:rsidP="008126C9">
      <w:pPr>
        <w:jc w:val="center"/>
        <w:rPr>
          <w:b/>
          <w:bCs/>
          <w:sz w:val="18"/>
          <w:szCs w:val="18"/>
        </w:rPr>
      </w:pPr>
      <w:r w:rsidRPr="006E2BC7">
        <w:rPr>
          <w:b/>
          <w:bCs/>
          <w:sz w:val="18"/>
          <w:szCs w:val="18"/>
        </w:rPr>
        <w:t>«О начисленных и (или) выплаченных доходах по ценным бумагам эмитента»</w:t>
      </w:r>
    </w:p>
    <w:p w14:paraId="53A5158A" w14:textId="77777777" w:rsidR="0062017C" w:rsidRPr="006E2BC7" w:rsidRDefault="0062017C" w:rsidP="0062017C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6E2BC7" w14:paraId="289FA919" w14:textId="77777777" w:rsidTr="00713355">
        <w:tc>
          <w:tcPr>
            <w:tcW w:w="10234" w:type="dxa"/>
            <w:gridSpan w:val="2"/>
          </w:tcPr>
          <w:p w14:paraId="7F382991" w14:textId="77777777" w:rsidR="00BD0AD6" w:rsidRPr="006E2BC7" w:rsidRDefault="00BD0AD6" w:rsidP="00713355">
            <w:pPr>
              <w:jc w:val="center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1. Общие сведения</w:t>
            </w:r>
          </w:p>
        </w:tc>
      </w:tr>
      <w:tr w:rsidR="00640E61" w:rsidRPr="006E2BC7" w14:paraId="1ADD7FB8" w14:textId="77777777" w:rsidTr="00E965D9">
        <w:tc>
          <w:tcPr>
            <w:tcW w:w="5415" w:type="dxa"/>
          </w:tcPr>
          <w:p w14:paraId="1026DCA8" w14:textId="77777777" w:rsidR="00640E61" w:rsidRPr="006E2BC7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1.1. Полное фирменное наименование эмитента</w:t>
            </w:r>
          </w:p>
        </w:tc>
        <w:tc>
          <w:tcPr>
            <w:tcW w:w="4819" w:type="dxa"/>
          </w:tcPr>
          <w:p w14:paraId="3DEBD1D4" w14:textId="77777777" w:rsidR="00640E61" w:rsidRPr="006E2BC7" w:rsidRDefault="00E9355B" w:rsidP="00E965D9">
            <w:pPr>
              <w:ind w:left="57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Акционерное общество «АВТОБАН-Финанс»</w:t>
            </w:r>
          </w:p>
        </w:tc>
      </w:tr>
      <w:tr w:rsidR="00640E61" w:rsidRPr="006E2BC7" w14:paraId="64FA4E07" w14:textId="77777777" w:rsidTr="00E965D9">
        <w:tc>
          <w:tcPr>
            <w:tcW w:w="5415" w:type="dxa"/>
          </w:tcPr>
          <w:p w14:paraId="3E79772F" w14:textId="77777777" w:rsidR="00640E61" w:rsidRPr="006E2BC7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14:paraId="54DE0889" w14:textId="77777777" w:rsidR="00640E61" w:rsidRPr="006E2BC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АО «АВТОБАН-Финанс»</w:t>
            </w:r>
          </w:p>
        </w:tc>
      </w:tr>
      <w:tr w:rsidR="00640E61" w:rsidRPr="006E2BC7" w14:paraId="16BD079D" w14:textId="77777777" w:rsidTr="00E965D9">
        <w:tc>
          <w:tcPr>
            <w:tcW w:w="5415" w:type="dxa"/>
          </w:tcPr>
          <w:p w14:paraId="71904FB6" w14:textId="77777777" w:rsidR="00640E61" w:rsidRPr="006E2BC7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1.3. Место нахождения эмитента</w:t>
            </w:r>
          </w:p>
        </w:tc>
        <w:tc>
          <w:tcPr>
            <w:tcW w:w="4819" w:type="dxa"/>
          </w:tcPr>
          <w:p w14:paraId="484EEBE8" w14:textId="77777777" w:rsidR="00640E61" w:rsidRPr="006E2BC7" w:rsidRDefault="00F9529B" w:rsidP="00FA10B6">
            <w:pPr>
              <w:ind w:left="57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Российская Федерация, г. Москва</w:t>
            </w:r>
          </w:p>
        </w:tc>
      </w:tr>
      <w:tr w:rsidR="00640E61" w:rsidRPr="006E2BC7" w14:paraId="4FE741AB" w14:textId="77777777" w:rsidTr="00E965D9">
        <w:tc>
          <w:tcPr>
            <w:tcW w:w="5415" w:type="dxa"/>
          </w:tcPr>
          <w:p w14:paraId="6CD9CDD3" w14:textId="77777777" w:rsidR="00640E61" w:rsidRPr="006E2BC7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1.4. ОГРН эмитента</w:t>
            </w:r>
          </w:p>
        </w:tc>
        <w:tc>
          <w:tcPr>
            <w:tcW w:w="4819" w:type="dxa"/>
          </w:tcPr>
          <w:p w14:paraId="7ABA15E7" w14:textId="77777777" w:rsidR="00640E61" w:rsidRPr="006E2BC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1147746558596</w:t>
            </w:r>
          </w:p>
        </w:tc>
      </w:tr>
      <w:tr w:rsidR="00640E61" w:rsidRPr="006E2BC7" w14:paraId="67F7BFFD" w14:textId="77777777" w:rsidTr="00E965D9">
        <w:tc>
          <w:tcPr>
            <w:tcW w:w="5415" w:type="dxa"/>
          </w:tcPr>
          <w:p w14:paraId="75CF159C" w14:textId="77777777" w:rsidR="00640E61" w:rsidRPr="006E2BC7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1.5. ИНН эмитента</w:t>
            </w:r>
          </w:p>
        </w:tc>
        <w:tc>
          <w:tcPr>
            <w:tcW w:w="4819" w:type="dxa"/>
          </w:tcPr>
          <w:p w14:paraId="247CEF5E" w14:textId="77777777" w:rsidR="00640E61" w:rsidRPr="006E2BC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7708813750</w:t>
            </w:r>
          </w:p>
        </w:tc>
      </w:tr>
      <w:tr w:rsidR="00640E61" w:rsidRPr="006E2BC7" w14:paraId="7CF42A6D" w14:textId="77777777" w:rsidTr="00E965D9">
        <w:tc>
          <w:tcPr>
            <w:tcW w:w="5415" w:type="dxa"/>
          </w:tcPr>
          <w:p w14:paraId="268D3AC2" w14:textId="77777777" w:rsidR="00640E61" w:rsidRPr="006E2BC7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14:paraId="1313E2E5" w14:textId="77777777" w:rsidR="00640E61" w:rsidRPr="006E2BC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82416-Н</w:t>
            </w:r>
          </w:p>
        </w:tc>
      </w:tr>
      <w:tr w:rsidR="00640E61" w:rsidRPr="006E2BC7" w14:paraId="4FA87CA5" w14:textId="77777777" w:rsidTr="00E965D9">
        <w:tc>
          <w:tcPr>
            <w:tcW w:w="5415" w:type="dxa"/>
          </w:tcPr>
          <w:p w14:paraId="3E0CA37D" w14:textId="77777777" w:rsidR="00640E61" w:rsidRPr="006E2BC7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19" w:type="dxa"/>
          </w:tcPr>
          <w:p w14:paraId="05E8D10C" w14:textId="77777777" w:rsidR="00407589" w:rsidRPr="006E2BC7" w:rsidRDefault="005D60FD" w:rsidP="00B61D26">
            <w:pPr>
              <w:ind w:left="57"/>
              <w:rPr>
                <w:b/>
                <w:sz w:val="18"/>
                <w:szCs w:val="18"/>
              </w:rPr>
            </w:pPr>
            <w:hyperlink r:id="rId6" w:history="1">
              <w:r w:rsidR="00B61D26" w:rsidRPr="006E2BC7">
                <w:rPr>
                  <w:rStyle w:val="a3"/>
                  <w:b/>
                  <w:sz w:val="18"/>
                  <w:szCs w:val="18"/>
                </w:rPr>
                <w:t>http://www.e-disclosure.ru/portal/company.aspx?id=35670</w:t>
              </w:r>
            </w:hyperlink>
          </w:p>
        </w:tc>
      </w:tr>
      <w:tr w:rsidR="007C328F" w:rsidRPr="006E2BC7" w14:paraId="6DC6A690" w14:textId="77777777" w:rsidTr="00E965D9">
        <w:tc>
          <w:tcPr>
            <w:tcW w:w="5415" w:type="dxa"/>
          </w:tcPr>
          <w:p w14:paraId="0DC2A421" w14:textId="77777777" w:rsidR="007C328F" w:rsidRPr="006E2BC7" w:rsidRDefault="007C328F" w:rsidP="00EF2F5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6E2BC7">
              <w:rPr>
                <w:rFonts w:eastAsiaTheme="minorHAnsi"/>
                <w:sz w:val="18"/>
                <w:szCs w:val="18"/>
                <w:lang w:eastAsia="en-US"/>
              </w:rPr>
              <w:t xml:space="preserve">1.8. Дата наступления события (существенного факта), о котором составлено сообщение </w:t>
            </w:r>
          </w:p>
        </w:tc>
        <w:tc>
          <w:tcPr>
            <w:tcW w:w="4819" w:type="dxa"/>
          </w:tcPr>
          <w:p w14:paraId="7F1F45D3" w14:textId="1B4CC5A4" w:rsidR="007C328F" w:rsidRPr="006E2BC7" w:rsidRDefault="00210F7B" w:rsidP="00210F7B">
            <w:pPr>
              <w:ind w:left="57"/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</w:pPr>
            <w:r w:rsidRPr="006E2BC7">
              <w:rPr>
                <w:rStyle w:val="a3"/>
                <w:b/>
                <w:color w:val="auto"/>
                <w:sz w:val="18"/>
                <w:szCs w:val="18"/>
                <w:u w:val="none"/>
              </w:rPr>
              <w:t>08</w:t>
            </w:r>
            <w:r w:rsidR="007253A5" w:rsidRPr="006E2BC7">
              <w:rPr>
                <w:rStyle w:val="a3"/>
                <w:b/>
                <w:color w:val="auto"/>
                <w:sz w:val="18"/>
                <w:szCs w:val="18"/>
                <w:u w:val="none"/>
              </w:rPr>
              <w:t>.</w:t>
            </w:r>
            <w:r w:rsidR="00502A22" w:rsidRPr="006E2BC7"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  <w:t>0</w:t>
            </w:r>
            <w:r w:rsidRPr="006E2BC7">
              <w:rPr>
                <w:rStyle w:val="a3"/>
                <w:b/>
                <w:color w:val="auto"/>
                <w:sz w:val="18"/>
                <w:szCs w:val="18"/>
                <w:u w:val="none"/>
              </w:rPr>
              <w:t>7</w:t>
            </w:r>
            <w:r w:rsidR="00EF2F5D" w:rsidRPr="006E2BC7">
              <w:rPr>
                <w:rStyle w:val="a3"/>
                <w:b/>
                <w:color w:val="auto"/>
                <w:sz w:val="18"/>
                <w:szCs w:val="18"/>
                <w:u w:val="none"/>
              </w:rPr>
              <w:t>.20</w:t>
            </w:r>
            <w:r w:rsidR="00502A22" w:rsidRPr="006E2BC7"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  <w:t>20</w:t>
            </w:r>
          </w:p>
        </w:tc>
      </w:tr>
    </w:tbl>
    <w:p w14:paraId="78F0C657" w14:textId="77777777" w:rsidR="00BD0AD6" w:rsidRPr="006E2BC7" w:rsidRDefault="00BD0AD6" w:rsidP="00BD0AD6">
      <w:pPr>
        <w:rPr>
          <w:sz w:val="18"/>
          <w:szCs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6E2BC7" w14:paraId="5CD845B3" w14:textId="77777777" w:rsidTr="00773BA2">
        <w:tc>
          <w:tcPr>
            <w:tcW w:w="10206" w:type="dxa"/>
          </w:tcPr>
          <w:p w14:paraId="47F5E454" w14:textId="77777777" w:rsidR="00E05643" w:rsidRPr="006E2BC7" w:rsidRDefault="00BD0AD6" w:rsidP="00DF5556">
            <w:pPr>
              <w:jc w:val="center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2. Содержание сообщения</w:t>
            </w:r>
          </w:p>
          <w:p w14:paraId="3F453392" w14:textId="7E313996" w:rsidR="008126C9" w:rsidRPr="006E2BC7" w:rsidRDefault="00D80CC2" w:rsidP="00BB3D98">
            <w:pPr>
              <w:pStyle w:val="1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E2BC7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«О </w:t>
            </w:r>
            <w:r w:rsidR="00BB3D98" w:rsidRPr="006E2BC7">
              <w:rPr>
                <w:rFonts w:ascii="Times New Roman" w:hAnsi="Times New Roman"/>
                <w:color w:val="auto"/>
                <w:sz w:val="18"/>
                <w:szCs w:val="18"/>
              </w:rPr>
              <w:t>начисл</w:t>
            </w:r>
            <w:r w:rsidRPr="006E2BC7">
              <w:rPr>
                <w:rFonts w:ascii="Times New Roman" w:hAnsi="Times New Roman"/>
                <w:color w:val="auto"/>
                <w:sz w:val="18"/>
                <w:szCs w:val="18"/>
              </w:rPr>
              <w:t>енных доходах по эмиссионным ценным бумагам эмитента»</w:t>
            </w:r>
          </w:p>
        </w:tc>
      </w:tr>
      <w:tr w:rsidR="00BD0AD6" w:rsidRPr="006E2BC7" w14:paraId="7FDB780D" w14:textId="77777777" w:rsidTr="001C22C4">
        <w:trPr>
          <w:trHeight w:val="60"/>
        </w:trPr>
        <w:tc>
          <w:tcPr>
            <w:tcW w:w="10206" w:type="dxa"/>
          </w:tcPr>
          <w:p w14:paraId="6FF6BFD0" w14:textId="5655DF34" w:rsidR="008126C9" w:rsidRPr="006E2BC7" w:rsidRDefault="00D80CC2" w:rsidP="008126C9">
            <w:pPr>
              <w:adjustRightInd w:val="0"/>
              <w:spacing w:before="60"/>
              <w:ind w:left="114" w:right="113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2.1. Вид, категория (тип), серия и иные идентификационные признаки ценных бумаг эмитента, по которым начислены доходы</w:t>
            </w:r>
            <w:r w:rsidR="009A5555" w:rsidRPr="006E2BC7">
              <w:rPr>
                <w:sz w:val="18"/>
                <w:szCs w:val="18"/>
              </w:rPr>
              <w:t>:</w:t>
            </w:r>
            <w:r w:rsidR="00EF28E2" w:rsidRPr="006E2BC7">
              <w:rPr>
                <w:sz w:val="18"/>
                <w:szCs w:val="18"/>
              </w:rPr>
              <w:t xml:space="preserve"> коммерческая облигация документарная на предъявителя с обязательным централизованным хранением серии КО-01 неконвертируемая процентная, размещаемая путем закрытой подписки (именуемая по тексту – Коммерческая облигация</w:t>
            </w:r>
            <w:r w:rsidRPr="006E2BC7">
              <w:rPr>
                <w:b/>
                <w:sz w:val="18"/>
                <w:szCs w:val="18"/>
              </w:rPr>
              <w:t>, идентиф</w:t>
            </w:r>
            <w:r w:rsidR="006A5935" w:rsidRPr="006E2BC7">
              <w:rPr>
                <w:b/>
                <w:sz w:val="18"/>
                <w:szCs w:val="18"/>
              </w:rPr>
              <w:t xml:space="preserve">икационный номер выпуска </w:t>
            </w:r>
            <w:r w:rsidR="00EF28E2" w:rsidRPr="006E2BC7">
              <w:rPr>
                <w:b/>
                <w:sz w:val="18"/>
                <w:szCs w:val="18"/>
              </w:rPr>
              <w:t>4CDE-01-82416-H</w:t>
            </w:r>
            <w:r w:rsidRPr="006E2BC7">
              <w:rPr>
                <w:b/>
                <w:sz w:val="18"/>
                <w:szCs w:val="18"/>
              </w:rPr>
              <w:t xml:space="preserve"> от </w:t>
            </w:r>
            <w:r w:rsidR="00EF28E2" w:rsidRPr="006E2BC7">
              <w:rPr>
                <w:b/>
                <w:sz w:val="18"/>
                <w:szCs w:val="18"/>
              </w:rPr>
              <w:t>03</w:t>
            </w:r>
            <w:r w:rsidRPr="006E2BC7">
              <w:rPr>
                <w:b/>
                <w:sz w:val="18"/>
                <w:szCs w:val="18"/>
              </w:rPr>
              <w:t>.0</w:t>
            </w:r>
            <w:r w:rsidR="00EF28E2" w:rsidRPr="006E2BC7">
              <w:rPr>
                <w:b/>
                <w:sz w:val="18"/>
                <w:szCs w:val="18"/>
              </w:rPr>
              <w:t>9</w:t>
            </w:r>
            <w:r w:rsidRPr="006E2BC7">
              <w:rPr>
                <w:b/>
                <w:sz w:val="18"/>
                <w:szCs w:val="18"/>
              </w:rPr>
              <w:t>.201</w:t>
            </w:r>
            <w:r w:rsidR="00EF28E2" w:rsidRPr="006E2BC7">
              <w:rPr>
                <w:b/>
                <w:sz w:val="18"/>
                <w:szCs w:val="18"/>
              </w:rPr>
              <w:t>9</w:t>
            </w:r>
            <w:r w:rsidRPr="006E2BC7">
              <w:rPr>
                <w:b/>
                <w:sz w:val="18"/>
                <w:szCs w:val="18"/>
              </w:rPr>
              <w:t xml:space="preserve">, международный код (номер) идентификации ценных бумаг (ISIN) </w:t>
            </w:r>
            <w:r w:rsidR="00F162CC" w:rsidRPr="006E2BC7">
              <w:rPr>
                <w:b/>
                <w:sz w:val="18"/>
                <w:szCs w:val="18"/>
              </w:rPr>
              <w:t>RU000A100UQ8</w:t>
            </w:r>
            <w:r w:rsidR="00F162CC" w:rsidRPr="006E2BC7" w:rsidDel="00F162CC">
              <w:rPr>
                <w:b/>
                <w:sz w:val="18"/>
                <w:szCs w:val="18"/>
              </w:rPr>
              <w:t xml:space="preserve"> </w:t>
            </w:r>
            <w:r w:rsidRPr="006E2BC7">
              <w:rPr>
                <w:b/>
                <w:sz w:val="18"/>
                <w:szCs w:val="18"/>
              </w:rPr>
              <w:t>(далее – «</w:t>
            </w:r>
            <w:r w:rsidR="00F162CC" w:rsidRPr="006E2BC7">
              <w:rPr>
                <w:b/>
                <w:sz w:val="18"/>
                <w:szCs w:val="18"/>
              </w:rPr>
              <w:t>Коммерческие облигации</w:t>
            </w:r>
            <w:r w:rsidRPr="006E2BC7">
              <w:rPr>
                <w:b/>
                <w:sz w:val="18"/>
                <w:szCs w:val="18"/>
              </w:rPr>
              <w:t>»).</w:t>
            </w:r>
          </w:p>
          <w:p w14:paraId="68297BF5" w14:textId="6B46F4AD" w:rsidR="008126C9" w:rsidRPr="006E2BC7" w:rsidRDefault="008126C9" w:rsidP="008126C9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2.2. </w:t>
            </w:r>
            <w:r w:rsidR="00210F7B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случае, если в соответствии с Федеральным законом "О рынке ценных бумаг" выпуск (дополнительный выпуск) ценных бумаг эмитента не подлежит государственной регистрации);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: </w:t>
            </w:r>
            <w:r w:rsidR="008912F5" w:rsidRPr="006E2BC7">
              <w:rPr>
                <w:rFonts w:ascii="Times New Roman" w:hAnsi="Times New Roman" w:cs="Times New Roman"/>
                <w:sz w:val="18"/>
                <w:szCs w:val="18"/>
              </w:rPr>
              <w:t>4CDE-01-82416-H от 03.09.2019</w:t>
            </w:r>
          </w:p>
          <w:p w14:paraId="1D6A7C42" w14:textId="1C25715C" w:rsidR="009A672A" w:rsidRPr="006E2BC7" w:rsidRDefault="009A672A" w:rsidP="00AF701A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2.3. </w:t>
            </w:r>
            <w:r w:rsidR="00210F7B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Орган управления эмитента, принявший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: 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Совет директоров Акционерного общества «АВТОБАН-</w:t>
            </w:r>
            <w:proofErr w:type="spellStart"/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Финанс</w:t>
            </w:r>
            <w:proofErr w:type="spellEnd"/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14:paraId="6F7F6707" w14:textId="6EC41154" w:rsidR="00EE07B9" w:rsidRPr="006E2BC7" w:rsidRDefault="00EE07B9" w:rsidP="00AF701A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2.4. </w:t>
            </w:r>
            <w:r w:rsidR="00210F7B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: 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21.08.2019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7B2A347" w14:textId="24B8184E" w:rsidR="00EE07B9" w:rsidRPr="006E2BC7" w:rsidRDefault="00EE07B9" w:rsidP="00AF701A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2.5. </w:t>
            </w:r>
            <w:r w:rsidR="00210F7B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 в случае, если такое решение принято коллегиальным органом управления эмитента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: 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решение об определении размера (о порядке определения размера) процента (купона) Коммерческой облигации принято Протоколом б/н внеочередного заседания Совета директоров Акционерного общества «АВТОБАН-</w:t>
            </w:r>
            <w:proofErr w:type="spellStart"/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Финанс</w:t>
            </w:r>
            <w:proofErr w:type="spellEnd"/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» от 23.08.2019г</w:t>
            </w:r>
            <w:r w:rsidR="008126C9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14:paraId="1A854757" w14:textId="4DB5A2DF" w:rsidR="008126C9" w:rsidRPr="006E2BC7" w:rsidRDefault="00EE07B9" w:rsidP="00AF701A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2.6</w:t>
            </w:r>
            <w:r w:rsidR="008126C9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</w:t>
            </w:r>
            <w:r w:rsidR="005D60FD" w:rsidRPr="005D60FD">
              <w:rPr>
                <w:rFonts w:ascii="Times New Roman" w:hAnsi="Times New Roman" w:cs="Times New Roman"/>
                <w:b w:val="0"/>
                <w:sz w:val="18"/>
                <w:szCs w:val="18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="00D80CC2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:</w:t>
            </w:r>
            <w:r w:rsidR="00AF701A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="00210F7B" w:rsidRPr="006E2BC7">
              <w:rPr>
                <w:rFonts w:ascii="Times New Roman" w:hAnsi="Times New Roman" w:cs="Times New Roman"/>
                <w:sz w:val="18"/>
                <w:szCs w:val="18"/>
              </w:rPr>
              <w:t>пят</w:t>
            </w:r>
            <w:r w:rsidR="00C465D6" w:rsidRPr="006E2BC7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="008126C9" w:rsidRPr="006E2BC7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 купон</w:t>
            </w:r>
            <w:r w:rsidR="006A4774" w:rsidRPr="006E2BC7">
              <w:rPr>
                <w:rFonts w:ascii="Times New Roman" w:hAnsi="Times New Roman" w:cs="Times New Roman"/>
                <w:bCs w:val="0"/>
                <w:sz w:val="18"/>
                <w:szCs w:val="18"/>
              </w:rPr>
              <w:t>ный период</w:t>
            </w:r>
            <w:r w:rsidR="008126C9" w:rsidRPr="006E2BC7">
              <w:rPr>
                <w:rFonts w:ascii="Times New Roman" w:hAnsi="Times New Roman" w:cs="Times New Roman"/>
                <w:bCs w:val="0"/>
                <w:sz w:val="18"/>
                <w:szCs w:val="18"/>
              </w:rPr>
              <w:t>: д</w:t>
            </w:r>
            <w:r w:rsidR="008126C9" w:rsidRPr="006E2BC7">
              <w:rPr>
                <w:rFonts w:ascii="Times New Roman" w:hAnsi="Times New Roman" w:cs="Times New Roman"/>
                <w:sz w:val="18"/>
                <w:szCs w:val="18"/>
              </w:rPr>
              <w:t>ата начала купонного периода</w:t>
            </w:r>
            <w:r w:rsidR="006A4774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235F" w:rsidRPr="006E2B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10F7B" w:rsidRPr="006E2B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17D65" w:rsidRPr="006E2B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10F7B" w:rsidRPr="006E2B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г., </w:t>
            </w:r>
            <w:r w:rsidR="008126C9" w:rsidRPr="006E2BC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A4774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ата окончания купонного периода 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126C9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2521" w:rsidRPr="006E2B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02A22" w:rsidRPr="006E2B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10F7B" w:rsidRPr="006E2B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17D65" w:rsidRPr="006E2BC7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502A22" w:rsidRPr="006E2BC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="008126C9" w:rsidRPr="006E2B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60E8636" w14:textId="10A0A9F9" w:rsidR="003D7AA5" w:rsidRPr="006E2BC7" w:rsidRDefault="00217D65" w:rsidP="00944FCF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EE07B9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</w:t>
            </w:r>
            <w:r w:rsidR="005D60FD" w:rsidRPr="005D60FD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Общий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подлежащего выплате по облигациям эмитента определенного выпуска (серии), и размер процентов и (или) иного дохода, подлежащего выплате по одной облигации эмитента определенного выпуска (серии) за соответствующий отчетный (купонный) период </w:t>
            </w:r>
            <w:r w:rsidR="005D60FD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: </w:t>
            </w:r>
            <w:r w:rsidR="00944FCF" w:rsidRPr="006E2BC7">
              <w:rPr>
                <w:rFonts w:ascii="Times New Roman" w:hAnsi="Times New Roman" w:cs="Times New Roman"/>
                <w:sz w:val="18"/>
                <w:szCs w:val="18"/>
              </w:rPr>
              <w:t>общий размер процентов, подлежа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вш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="00944FCF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выплате по</w:t>
            </w:r>
            <w:r w:rsidR="00090C5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2EAF" w:rsidRPr="006E2BC7">
              <w:rPr>
                <w:rFonts w:ascii="Times New Roman" w:hAnsi="Times New Roman" w:cs="Times New Roman"/>
                <w:sz w:val="18"/>
                <w:szCs w:val="18"/>
              </w:rPr>
              <w:t>Коммерческ</w:t>
            </w:r>
            <w:r w:rsidR="00BB3D98" w:rsidRPr="006E2BC7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="00944FCF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облигаци</w:t>
            </w:r>
            <w:r w:rsidR="00BB3D98" w:rsidRPr="006E2BC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44FCF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="00090C5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3D98" w:rsidRPr="006E2BC7">
              <w:rPr>
                <w:rFonts w:ascii="Times New Roman" w:hAnsi="Times New Roman" w:cs="Times New Roman"/>
                <w:sz w:val="18"/>
                <w:szCs w:val="18"/>
              </w:rPr>
              <w:t>четвер</w:t>
            </w:r>
            <w:r w:rsidR="00502A22" w:rsidRPr="006E2BC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BB3D98" w:rsidRPr="006E2BC7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502A22" w:rsidRPr="006E2BC7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090C5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купонн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="00090C5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период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90C5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составляет </w:t>
            </w:r>
            <w:r w:rsidR="00C465D6" w:rsidRPr="006E2B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253A5" w:rsidRPr="006E2B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465D6" w:rsidRPr="006E2B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10170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% годовых или </w:t>
            </w:r>
            <w:r w:rsidR="00210F7B" w:rsidRPr="006E2BC7">
              <w:rPr>
                <w:rFonts w:ascii="Times New Roman" w:hAnsi="Times New Roman" w:cs="Times New Roman"/>
                <w:sz w:val="18"/>
                <w:szCs w:val="18"/>
              </w:rPr>
              <w:t>103 060 109руб. 29 коп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; размер процентов, </w:t>
            </w:r>
            <w:r w:rsidR="00944FCF" w:rsidRPr="006E2BC7">
              <w:rPr>
                <w:rFonts w:ascii="Times New Roman" w:hAnsi="Times New Roman" w:cs="Times New Roman"/>
                <w:sz w:val="18"/>
                <w:szCs w:val="18"/>
              </w:rPr>
              <w:t>подлежа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вш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B3D98" w:rsidRPr="006E2B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944FCF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выплате по одной </w:t>
            </w:r>
            <w:r w:rsidR="00952EAF" w:rsidRPr="006E2BC7">
              <w:rPr>
                <w:rFonts w:ascii="Times New Roman" w:hAnsi="Times New Roman" w:cs="Times New Roman"/>
                <w:sz w:val="18"/>
                <w:szCs w:val="18"/>
              </w:rPr>
              <w:t>Коммерческой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4FCF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облигации за </w:t>
            </w:r>
            <w:r w:rsidR="00210F7B" w:rsidRPr="006E2BC7">
              <w:rPr>
                <w:rFonts w:ascii="Times New Roman" w:hAnsi="Times New Roman" w:cs="Times New Roman"/>
                <w:sz w:val="18"/>
                <w:szCs w:val="18"/>
              </w:rPr>
              <w:t>пя</w:t>
            </w:r>
            <w:r w:rsidR="00C465D6" w:rsidRPr="006E2BC7">
              <w:rPr>
                <w:rFonts w:ascii="Times New Roman" w:hAnsi="Times New Roman" w:cs="Times New Roman"/>
                <w:sz w:val="18"/>
                <w:szCs w:val="18"/>
              </w:rPr>
              <w:t>тый</w:t>
            </w:r>
            <w:r w:rsidR="003F76B3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4FCF" w:rsidRPr="006E2BC7">
              <w:rPr>
                <w:rFonts w:ascii="Times New Roman" w:hAnsi="Times New Roman" w:cs="Times New Roman"/>
                <w:sz w:val="18"/>
                <w:szCs w:val="18"/>
              </w:rPr>
              <w:t>купонный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период, составляет </w:t>
            </w:r>
            <w:r w:rsidR="00210F7B" w:rsidRPr="006E2BC7">
              <w:rPr>
                <w:rFonts w:ascii="Times New Roman" w:hAnsi="Times New Roman" w:cs="Times New Roman"/>
                <w:sz w:val="18"/>
                <w:szCs w:val="18"/>
              </w:rPr>
              <w:t>103 060 109руб. 29 коп</w:t>
            </w:r>
            <w:r w:rsidR="0052023E" w:rsidRPr="006E2B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D7F8F18" w14:textId="5E7AE211" w:rsidR="00217D65" w:rsidRPr="006E2BC7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552F59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Форма выплаты доходов по ценным бумагам эмитента (денежные средства, иное имущество): 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денежные средства в валюте Российской Федерации в безналичном порядке.</w:t>
            </w:r>
          </w:p>
          <w:p w14:paraId="7C45F5B0" w14:textId="1C85874E" w:rsidR="00552F59" w:rsidRPr="006E2BC7" w:rsidRDefault="00552F59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2.9. Дата, на которую определяются лица, имеющие право на получение дивидендов, в случае, если начисленными доходами по ценным бумагам эмитента являются дивиденды по акциям эмитента: 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не применимо.</w:t>
            </w:r>
            <w:r w:rsidRPr="006E2BC7" w:rsidDel="00552F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A5CD2B1" w14:textId="7EA56A81" w:rsidR="00217D65" w:rsidRPr="006E2BC7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552F59"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>10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</w:t>
            </w:r>
            <w:r w:rsidR="005D60FD" w:rsidRPr="005D60FD">
              <w:rPr>
                <w:rFonts w:ascii="Times New Roman" w:hAnsi="Times New Roman" w:cs="Times New Roman"/>
                <w:b w:val="0"/>
                <w:sz w:val="18"/>
                <w:szCs w:val="18"/>
              </w:rPr>
              <w:t>Дата, в которую обязательство по выплате доходов по ценным бумагам эмитента(дивиденды по акциям, 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- дата окончания этого срока</w:t>
            </w:r>
            <w:r w:rsidRPr="006E2B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: </w:t>
            </w:r>
            <w:r w:rsidR="00952EAF" w:rsidRPr="006E2B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465D6" w:rsidRPr="006E2B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02A22" w:rsidRPr="006E2B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10F7B" w:rsidRPr="006E2B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502A22" w:rsidRPr="006E2BC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E2BC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bookmarkStart w:id="0" w:name="_GoBack"/>
            <w:bookmarkEnd w:id="0"/>
          </w:p>
          <w:p w14:paraId="6B643F40" w14:textId="2035C87D" w:rsidR="00CF00BE" w:rsidRPr="006E2BC7" w:rsidRDefault="00CF00BE" w:rsidP="00502A22">
            <w:pPr>
              <w:spacing w:before="60" w:after="60"/>
              <w:ind w:left="114" w:right="113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21998A07" w14:textId="77777777" w:rsidR="00BD0AD6" w:rsidRPr="006E2BC7" w:rsidRDefault="00BD0AD6" w:rsidP="00BD0AD6">
      <w:pPr>
        <w:rPr>
          <w:sz w:val="18"/>
          <w:szCs w:val="18"/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360"/>
        <w:gridCol w:w="284"/>
        <w:gridCol w:w="4709"/>
      </w:tblGrid>
      <w:tr w:rsidR="00B85766" w:rsidRPr="006E2BC7" w14:paraId="2F7C8324" w14:textId="77777777" w:rsidTr="00C15D34">
        <w:tc>
          <w:tcPr>
            <w:tcW w:w="10201" w:type="dxa"/>
            <w:gridSpan w:val="10"/>
          </w:tcPr>
          <w:p w14:paraId="1A50F966" w14:textId="2BA62255" w:rsidR="00B85766" w:rsidRPr="006E2BC7" w:rsidRDefault="00B85766" w:rsidP="00B85766">
            <w:pPr>
              <w:jc w:val="center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3. Подпись</w:t>
            </w:r>
          </w:p>
        </w:tc>
      </w:tr>
      <w:tr w:rsidR="00B85766" w:rsidRPr="006E2BC7" w14:paraId="42F2C291" w14:textId="77777777" w:rsidTr="00C15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FC1AF" w14:textId="77777777" w:rsidR="00B2202D" w:rsidRPr="006E2BC7" w:rsidRDefault="00B85766" w:rsidP="00B2202D">
            <w:pPr>
              <w:ind w:left="85"/>
              <w:rPr>
                <w:b/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 xml:space="preserve">3.1. </w:t>
            </w:r>
            <w:r w:rsidR="00AA3A13" w:rsidRPr="006E2BC7">
              <w:rPr>
                <w:b/>
                <w:sz w:val="18"/>
                <w:szCs w:val="18"/>
              </w:rPr>
              <w:t>Генеральный директор</w:t>
            </w:r>
          </w:p>
          <w:p w14:paraId="15764CF7" w14:textId="77777777" w:rsidR="00B85766" w:rsidRPr="006E2BC7" w:rsidRDefault="00E9355B" w:rsidP="00B2202D">
            <w:pPr>
              <w:ind w:left="85"/>
              <w:rPr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А</w:t>
            </w:r>
            <w:r w:rsidR="00D935B7" w:rsidRPr="006E2BC7">
              <w:rPr>
                <w:b/>
                <w:sz w:val="18"/>
                <w:szCs w:val="18"/>
              </w:rPr>
              <w:t>О «</w:t>
            </w:r>
            <w:r w:rsidRPr="006E2BC7">
              <w:rPr>
                <w:b/>
                <w:sz w:val="18"/>
                <w:szCs w:val="18"/>
              </w:rPr>
              <w:t>АВТОБАН-Финанс</w:t>
            </w:r>
            <w:r w:rsidR="00D935B7" w:rsidRPr="006E2BC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352E7" w14:textId="77777777" w:rsidR="00B85766" w:rsidRPr="006E2BC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406A71" w14:textId="77777777" w:rsidR="00B85766" w:rsidRPr="006E2BC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405B13" w14:textId="6CBCB459" w:rsidR="00B85766" w:rsidRPr="006E2BC7" w:rsidRDefault="005A47E8" w:rsidP="005A47E8">
            <w:pPr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 xml:space="preserve">               </w:t>
            </w:r>
            <w:r w:rsidR="00E9355B" w:rsidRPr="006E2BC7">
              <w:rPr>
                <w:b/>
                <w:sz w:val="18"/>
                <w:szCs w:val="18"/>
              </w:rPr>
              <w:t>Д.Б. Анисимов</w:t>
            </w:r>
          </w:p>
        </w:tc>
      </w:tr>
      <w:tr w:rsidR="00B85766" w:rsidRPr="006E2BC7" w14:paraId="27E9B9E0" w14:textId="77777777" w:rsidTr="00C15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F0645" w14:textId="77777777" w:rsidR="00B85766" w:rsidRPr="006E2BC7" w:rsidRDefault="00B85766" w:rsidP="00B85766">
            <w:pPr>
              <w:ind w:left="85"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407DDA" w14:textId="23E4222B" w:rsidR="00B85766" w:rsidRPr="006E2BC7" w:rsidRDefault="00B85766" w:rsidP="004D6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28E68C" w14:textId="77777777" w:rsidR="00B85766" w:rsidRPr="006E2BC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12DE0" w14:textId="77777777" w:rsidR="00B85766" w:rsidRPr="006E2BC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  <w:tr w:rsidR="00B85766" w:rsidRPr="006E2BC7" w14:paraId="03A8B311" w14:textId="77777777" w:rsidTr="00C15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8C9580" w14:textId="77777777" w:rsidR="00B85766" w:rsidRPr="006E2BC7" w:rsidRDefault="00B85766" w:rsidP="00AA3A13">
            <w:pPr>
              <w:ind w:left="57"/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 xml:space="preserve">3.2. Дата </w:t>
            </w:r>
            <w:r w:rsidR="00AA3A13" w:rsidRPr="006E2BC7">
              <w:rPr>
                <w:sz w:val="18"/>
                <w:szCs w:val="1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502225" w14:textId="4613ED6A" w:rsidR="00B85766" w:rsidRPr="006E2BC7" w:rsidRDefault="00210F7B" w:rsidP="006E2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ACCB1" w14:textId="77777777" w:rsidR="00B85766" w:rsidRPr="006E2BC7" w:rsidRDefault="00AA3A13" w:rsidP="004D6842">
            <w:pPr>
              <w:jc w:val="center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CB87AD" w14:textId="0587CCF5" w:rsidR="00B85766" w:rsidRPr="006E2BC7" w:rsidRDefault="00C15D34" w:rsidP="006E2BC7">
            <w:pPr>
              <w:jc w:val="center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ию</w:t>
            </w:r>
            <w:r w:rsidR="00210F7B">
              <w:rPr>
                <w:b/>
                <w:sz w:val="18"/>
                <w:szCs w:val="18"/>
              </w:rPr>
              <w:t>л</w:t>
            </w:r>
            <w:r w:rsidRPr="006E2BC7">
              <w:rPr>
                <w:b/>
                <w:sz w:val="18"/>
                <w:szCs w:val="18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0EED5" w14:textId="77777777" w:rsidR="00B85766" w:rsidRPr="006E2BC7" w:rsidRDefault="00B85766" w:rsidP="00B85766">
            <w:pPr>
              <w:jc w:val="both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774C4D" w14:textId="26F5E309" w:rsidR="00B85766" w:rsidRPr="006E2BC7" w:rsidRDefault="00502A22" w:rsidP="00502A22">
            <w:pPr>
              <w:jc w:val="both"/>
              <w:rPr>
                <w:b/>
                <w:sz w:val="18"/>
                <w:szCs w:val="18"/>
              </w:rPr>
            </w:pPr>
            <w:r w:rsidRPr="006E2BC7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9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B70788" w14:textId="21E46DE7" w:rsidR="00B85766" w:rsidRPr="006E2BC7" w:rsidRDefault="00B85766" w:rsidP="005A47E8">
            <w:pPr>
              <w:tabs>
                <w:tab w:val="left" w:pos="1219"/>
              </w:tabs>
              <w:jc w:val="both"/>
              <w:rPr>
                <w:sz w:val="18"/>
                <w:szCs w:val="18"/>
              </w:rPr>
            </w:pPr>
            <w:r w:rsidRPr="006E2BC7">
              <w:rPr>
                <w:sz w:val="18"/>
                <w:szCs w:val="18"/>
              </w:rPr>
              <w:t>г.</w:t>
            </w:r>
            <w:r w:rsidRPr="006E2BC7">
              <w:rPr>
                <w:sz w:val="18"/>
                <w:szCs w:val="18"/>
              </w:rPr>
              <w:tab/>
            </w:r>
          </w:p>
        </w:tc>
      </w:tr>
      <w:tr w:rsidR="00B85766" w:rsidRPr="006E2BC7" w14:paraId="2D4BD355" w14:textId="77777777" w:rsidTr="00C15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51AA" w14:textId="77777777" w:rsidR="00B85766" w:rsidRPr="006E2BC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</w:tbl>
    <w:p w14:paraId="50F71EFF" w14:textId="77777777" w:rsidR="00B673FC" w:rsidRPr="006E2BC7" w:rsidRDefault="00B673FC">
      <w:pPr>
        <w:rPr>
          <w:rFonts w:ascii="Arial" w:hAnsi="Arial" w:cs="Arial"/>
          <w:sz w:val="18"/>
          <w:szCs w:val="18"/>
        </w:rPr>
      </w:pPr>
    </w:p>
    <w:sectPr w:rsidR="00B673FC" w:rsidRPr="006E2BC7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1BF"/>
    <w:rsid w:val="0003486C"/>
    <w:rsid w:val="00042811"/>
    <w:rsid w:val="00064E26"/>
    <w:rsid w:val="00090C5E"/>
    <w:rsid w:val="000B4EDD"/>
    <w:rsid w:val="000C2889"/>
    <w:rsid w:val="000D3C6D"/>
    <w:rsid w:val="000E1CBE"/>
    <w:rsid w:val="001074EB"/>
    <w:rsid w:val="001350D9"/>
    <w:rsid w:val="00143AC6"/>
    <w:rsid w:val="00153BF3"/>
    <w:rsid w:val="001601C3"/>
    <w:rsid w:val="001653A0"/>
    <w:rsid w:val="001720A0"/>
    <w:rsid w:val="001746A9"/>
    <w:rsid w:val="001C1EBC"/>
    <w:rsid w:val="001C22C4"/>
    <w:rsid w:val="001D2FC6"/>
    <w:rsid w:val="001D7D4E"/>
    <w:rsid w:val="00205041"/>
    <w:rsid w:val="00210501"/>
    <w:rsid w:val="00210F7B"/>
    <w:rsid w:val="00217D65"/>
    <w:rsid w:val="002326B2"/>
    <w:rsid w:val="00251DC0"/>
    <w:rsid w:val="002B1B3D"/>
    <w:rsid w:val="002C2C6E"/>
    <w:rsid w:val="002D448A"/>
    <w:rsid w:val="002D44BE"/>
    <w:rsid w:val="00344486"/>
    <w:rsid w:val="00383E61"/>
    <w:rsid w:val="003C2AD4"/>
    <w:rsid w:val="003D7AA5"/>
    <w:rsid w:val="003F76B3"/>
    <w:rsid w:val="00404C7F"/>
    <w:rsid w:val="00407589"/>
    <w:rsid w:val="00410C97"/>
    <w:rsid w:val="00415A3D"/>
    <w:rsid w:val="00424EA0"/>
    <w:rsid w:val="00453DBD"/>
    <w:rsid w:val="0048275A"/>
    <w:rsid w:val="0049694B"/>
    <w:rsid w:val="004B3CB7"/>
    <w:rsid w:val="004B5D65"/>
    <w:rsid w:val="004C61FC"/>
    <w:rsid w:val="004D063D"/>
    <w:rsid w:val="004D6842"/>
    <w:rsid w:val="004E2261"/>
    <w:rsid w:val="00502A22"/>
    <w:rsid w:val="00514EFD"/>
    <w:rsid w:val="0052023E"/>
    <w:rsid w:val="00552F59"/>
    <w:rsid w:val="0057732F"/>
    <w:rsid w:val="00580057"/>
    <w:rsid w:val="005A47E8"/>
    <w:rsid w:val="005B6688"/>
    <w:rsid w:val="005C04A0"/>
    <w:rsid w:val="005C3E91"/>
    <w:rsid w:val="005D60FD"/>
    <w:rsid w:val="005E72CE"/>
    <w:rsid w:val="005F02FC"/>
    <w:rsid w:val="005F7EFB"/>
    <w:rsid w:val="006068FA"/>
    <w:rsid w:val="00610C02"/>
    <w:rsid w:val="0062017C"/>
    <w:rsid w:val="00622164"/>
    <w:rsid w:val="006405E2"/>
    <w:rsid w:val="00640E61"/>
    <w:rsid w:val="00643D20"/>
    <w:rsid w:val="006604B9"/>
    <w:rsid w:val="0067109D"/>
    <w:rsid w:val="006838F2"/>
    <w:rsid w:val="006922DC"/>
    <w:rsid w:val="00697FC0"/>
    <w:rsid w:val="006A4774"/>
    <w:rsid w:val="006A5935"/>
    <w:rsid w:val="006C0CE5"/>
    <w:rsid w:val="006C7D5E"/>
    <w:rsid w:val="006D0725"/>
    <w:rsid w:val="006D7CBA"/>
    <w:rsid w:val="006E2BC7"/>
    <w:rsid w:val="0071038E"/>
    <w:rsid w:val="00713355"/>
    <w:rsid w:val="007253A5"/>
    <w:rsid w:val="00726B38"/>
    <w:rsid w:val="00730C84"/>
    <w:rsid w:val="00773BA2"/>
    <w:rsid w:val="00786E23"/>
    <w:rsid w:val="007876BB"/>
    <w:rsid w:val="007900F8"/>
    <w:rsid w:val="00791477"/>
    <w:rsid w:val="007C328F"/>
    <w:rsid w:val="007E76DC"/>
    <w:rsid w:val="007F0AF6"/>
    <w:rsid w:val="007F3883"/>
    <w:rsid w:val="00803C5E"/>
    <w:rsid w:val="008126C9"/>
    <w:rsid w:val="0082539C"/>
    <w:rsid w:val="00830760"/>
    <w:rsid w:val="0086235F"/>
    <w:rsid w:val="00865575"/>
    <w:rsid w:val="00884043"/>
    <w:rsid w:val="008912F5"/>
    <w:rsid w:val="008925AD"/>
    <w:rsid w:val="008A4E42"/>
    <w:rsid w:val="008E321C"/>
    <w:rsid w:val="008F7F88"/>
    <w:rsid w:val="00916309"/>
    <w:rsid w:val="0092098F"/>
    <w:rsid w:val="00920D18"/>
    <w:rsid w:val="0092168F"/>
    <w:rsid w:val="00921D95"/>
    <w:rsid w:val="00944FCF"/>
    <w:rsid w:val="00945FB2"/>
    <w:rsid w:val="00952EAF"/>
    <w:rsid w:val="00954D64"/>
    <w:rsid w:val="009629C6"/>
    <w:rsid w:val="0099045A"/>
    <w:rsid w:val="00993A49"/>
    <w:rsid w:val="009A5555"/>
    <w:rsid w:val="009A672A"/>
    <w:rsid w:val="009D2521"/>
    <w:rsid w:val="00A0787B"/>
    <w:rsid w:val="00A15095"/>
    <w:rsid w:val="00A17A0C"/>
    <w:rsid w:val="00A37AFA"/>
    <w:rsid w:val="00A44B37"/>
    <w:rsid w:val="00A64BE9"/>
    <w:rsid w:val="00A80986"/>
    <w:rsid w:val="00A8717B"/>
    <w:rsid w:val="00A91A34"/>
    <w:rsid w:val="00AA3A13"/>
    <w:rsid w:val="00AB22C6"/>
    <w:rsid w:val="00AC1D61"/>
    <w:rsid w:val="00AD4AEC"/>
    <w:rsid w:val="00AD6E7D"/>
    <w:rsid w:val="00AF699E"/>
    <w:rsid w:val="00AF701A"/>
    <w:rsid w:val="00B219C8"/>
    <w:rsid w:val="00B2202D"/>
    <w:rsid w:val="00B37C04"/>
    <w:rsid w:val="00B43030"/>
    <w:rsid w:val="00B61D26"/>
    <w:rsid w:val="00B661C7"/>
    <w:rsid w:val="00B66289"/>
    <w:rsid w:val="00B673FC"/>
    <w:rsid w:val="00B85766"/>
    <w:rsid w:val="00BA10DF"/>
    <w:rsid w:val="00BA2C02"/>
    <w:rsid w:val="00BB3D98"/>
    <w:rsid w:val="00BC3FB9"/>
    <w:rsid w:val="00BD0AD6"/>
    <w:rsid w:val="00BF53BC"/>
    <w:rsid w:val="00BF6676"/>
    <w:rsid w:val="00BF68C1"/>
    <w:rsid w:val="00C04F95"/>
    <w:rsid w:val="00C14EA6"/>
    <w:rsid w:val="00C15D34"/>
    <w:rsid w:val="00C16BD6"/>
    <w:rsid w:val="00C20DA9"/>
    <w:rsid w:val="00C37A63"/>
    <w:rsid w:val="00C4409C"/>
    <w:rsid w:val="00C465D6"/>
    <w:rsid w:val="00C61E4F"/>
    <w:rsid w:val="00CB7E7D"/>
    <w:rsid w:val="00CD609A"/>
    <w:rsid w:val="00CE3603"/>
    <w:rsid w:val="00CE5676"/>
    <w:rsid w:val="00CE5F84"/>
    <w:rsid w:val="00CF00BE"/>
    <w:rsid w:val="00CF5E52"/>
    <w:rsid w:val="00D00C08"/>
    <w:rsid w:val="00D17ECD"/>
    <w:rsid w:val="00D304BD"/>
    <w:rsid w:val="00D441BE"/>
    <w:rsid w:val="00D60886"/>
    <w:rsid w:val="00D75E7E"/>
    <w:rsid w:val="00D76053"/>
    <w:rsid w:val="00D80CC2"/>
    <w:rsid w:val="00D911FF"/>
    <w:rsid w:val="00D9200D"/>
    <w:rsid w:val="00D935B7"/>
    <w:rsid w:val="00DA5592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355B"/>
    <w:rsid w:val="00E965D9"/>
    <w:rsid w:val="00EA045A"/>
    <w:rsid w:val="00EA201B"/>
    <w:rsid w:val="00EC24AA"/>
    <w:rsid w:val="00EE07B9"/>
    <w:rsid w:val="00EF28E2"/>
    <w:rsid w:val="00EF2F5D"/>
    <w:rsid w:val="00F162CC"/>
    <w:rsid w:val="00F228C2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C27E"/>
  <w15:docId w15:val="{637C4B1C-FCFC-48DF-BEE2-0F9C872F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1FB1B-0839-4FF0-8AF8-93E4303C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4243</Characters>
  <Application>Microsoft Office Word</Application>
  <DocSecurity>4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Smakaev, Robert</dc:creator>
  <cp:lastModifiedBy>Нурияхметова Светлана Владимировна</cp:lastModifiedBy>
  <cp:revision>2</cp:revision>
  <cp:lastPrinted>2020-07-08T06:31:00Z</cp:lastPrinted>
  <dcterms:created xsi:type="dcterms:W3CDTF">2020-07-08T11:57:00Z</dcterms:created>
  <dcterms:modified xsi:type="dcterms:W3CDTF">2020-07-08T11:57:00Z</dcterms:modified>
</cp:coreProperties>
</file>