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B4" w:rsidRPr="00CA0C12" w:rsidRDefault="004A3AB4" w:rsidP="004A3AB4">
      <w:pPr>
        <w:pStyle w:val="af0"/>
        <w:autoSpaceDE w:val="0"/>
        <w:autoSpaceDN w:val="0"/>
        <w:ind w:left="536" w:right="176" w:firstLine="0"/>
        <w:jc w:val="center"/>
        <w:rPr>
          <w:b/>
          <w:sz w:val="20"/>
          <w:szCs w:val="20"/>
        </w:rPr>
      </w:pPr>
      <w:bookmarkStart w:id="0" w:name="_GoBack"/>
      <w:bookmarkEnd w:id="0"/>
      <w:r w:rsidRPr="00CA0C12">
        <w:rPr>
          <w:b/>
          <w:sz w:val="20"/>
          <w:szCs w:val="20"/>
        </w:rPr>
        <w:t>1.«О сведениях, оказывающих, по мнению эмитента,</w:t>
      </w:r>
    </w:p>
    <w:p w:rsidR="004A3AB4" w:rsidRPr="00CA0C12" w:rsidRDefault="004A3AB4" w:rsidP="004A3AB4">
      <w:pPr>
        <w:pStyle w:val="af0"/>
        <w:autoSpaceDE w:val="0"/>
        <w:autoSpaceDN w:val="0"/>
        <w:ind w:left="536" w:right="176" w:firstLine="0"/>
        <w:jc w:val="center"/>
        <w:rPr>
          <w:b/>
          <w:sz w:val="20"/>
          <w:szCs w:val="20"/>
        </w:rPr>
      </w:pPr>
      <w:r w:rsidRPr="00CA0C12">
        <w:rPr>
          <w:b/>
          <w:sz w:val="20"/>
          <w:szCs w:val="20"/>
        </w:rPr>
        <w:t>существенное влияние на стоимость его эмиссионных ценных бумаг»</w:t>
      </w:r>
    </w:p>
    <w:p w:rsidR="00436357" w:rsidRPr="00CA0C12" w:rsidRDefault="00436357" w:rsidP="004363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122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1"/>
        <w:gridCol w:w="5330"/>
      </w:tblGrid>
      <w:tr w:rsidR="00436357" w:rsidRPr="00CA0C12" w:rsidTr="00436357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357" w:rsidRPr="00CA0C12" w:rsidRDefault="004363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Общие сведения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"АВТОБАН-Финанс"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"АВТОБАН-Финанс"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Место нахождения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119571; г. Москва, Проспект Вернадского, д.92, корп. 1, оф 46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ОГРН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1147746558596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4F73DF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ИНН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7708813750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D54FC5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82416-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http://www.e-disclosure.ru/portal/company.aspx?id=35670; http://www.avtoban.ru/about/investory</w:t>
            </w:r>
          </w:p>
        </w:tc>
      </w:tr>
      <w:tr w:rsidR="00D54FC5" w:rsidRPr="00CA0C12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CA0C12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CA0C12" w:rsidRDefault="00E54553" w:rsidP="00D54FC5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D54FC5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.08.2021 г.</w:t>
            </w:r>
          </w:p>
        </w:tc>
      </w:tr>
    </w:tbl>
    <w:p w:rsidR="004E5692" w:rsidRPr="00CA0C12" w:rsidRDefault="004E5692" w:rsidP="004063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</w:tblGrid>
      <w:tr w:rsidR="00406398" w:rsidRPr="00CA0C12" w:rsidTr="00A15AC4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CA0C12" w:rsidRDefault="0031705F" w:rsidP="004A3AB4">
            <w:pPr>
              <w:pStyle w:val="af0"/>
              <w:autoSpaceDE w:val="0"/>
              <w:autoSpaceDN w:val="0"/>
              <w:ind w:left="536" w:right="176" w:firstLine="0"/>
              <w:jc w:val="center"/>
              <w:rPr>
                <w:b/>
                <w:sz w:val="20"/>
                <w:szCs w:val="20"/>
              </w:rPr>
            </w:pPr>
            <w:r w:rsidRPr="00CA0C12">
              <w:rPr>
                <w:b/>
                <w:sz w:val="20"/>
                <w:szCs w:val="20"/>
              </w:rPr>
              <w:t>2.Содержание сообщения</w:t>
            </w:r>
          </w:p>
          <w:p w:rsidR="004A3AB4" w:rsidRPr="00CA0C12" w:rsidRDefault="004A3AB4" w:rsidP="000B195D">
            <w:pPr>
              <w:pStyle w:val="af0"/>
              <w:autoSpaceDE w:val="0"/>
              <w:autoSpaceDN w:val="0"/>
              <w:ind w:left="536" w:right="176" w:firstLine="0"/>
              <w:jc w:val="center"/>
              <w:rPr>
                <w:b/>
                <w:sz w:val="20"/>
                <w:szCs w:val="20"/>
              </w:rPr>
            </w:pPr>
            <w:r w:rsidRPr="00CA0C12">
              <w:rPr>
                <w:b/>
                <w:sz w:val="20"/>
                <w:szCs w:val="20"/>
              </w:rPr>
              <w:t xml:space="preserve">«Сообщение владельцам о принятом Эмитентом решении о приобретении </w:t>
            </w:r>
            <w:r w:rsidR="000B195D" w:rsidRPr="00CA0C12">
              <w:rPr>
                <w:b/>
                <w:sz w:val="20"/>
                <w:szCs w:val="20"/>
              </w:rPr>
              <w:t xml:space="preserve">Коммерческой </w:t>
            </w:r>
            <w:r w:rsidRPr="00CA0C12">
              <w:rPr>
                <w:b/>
                <w:sz w:val="20"/>
                <w:szCs w:val="20"/>
              </w:rPr>
              <w:t xml:space="preserve"> облигаций по соглашению </w:t>
            </w:r>
            <w:r w:rsidR="000B195D" w:rsidRPr="00CA0C12">
              <w:rPr>
                <w:b/>
                <w:sz w:val="20"/>
                <w:szCs w:val="20"/>
              </w:rPr>
              <w:t>ее</w:t>
            </w:r>
            <w:r w:rsidRPr="00CA0C12">
              <w:rPr>
                <w:b/>
                <w:sz w:val="20"/>
                <w:szCs w:val="20"/>
              </w:rPr>
              <w:t xml:space="preserve"> владельцами»</w:t>
            </w:r>
          </w:p>
        </w:tc>
      </w:tr>
      <w:tr w:rsidR="004B3BC9" w:rsidRPr="00CA0C12" w:rsidTr="00A15AC4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4" w:rsidRPr="00CA0C12" w:rsidRDefault="008B4A86" w:rsidP="008B4A86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A3AB4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3AB4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эмиссионных ценных бумаг: </w:t>
            </w:r>
          </w:p>
          <w:p w:rsidR="004C3C5E" w:rsidRPr="00CA0C12" w:rsidRDefault="00DC3CD9" w:rsidP="004A3A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Решение Совета директоров АО «АВТОБАН-Финанс» (Протокол от</w:t>
            </w:r>
            <w:r w:rsidR="00A45F23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30.08.2021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№</w:t>
            </w:r>
            <w:r w:rsidR="00A45F23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б/н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) </w:t>
            </w:r>
            <w:r w:rsidR="00794619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 приобретении </w:t>
            </w:r>
            <w:r w:rsidR="004C3C5E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3C5E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размещенной</w:t>
            </w:r>
            <w:r w:rsidR="004C3C5E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3C5E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АО «АВТОБАН-Финанс» коммерческой облигации серии КО-01, идентификационный номер выпуска 4CDE-01-82416-H от 03.09.2019, присвоенный НКО АО НРД, по соглашению с ее владельцем в соответствии с порядком, определенным п. 10 Решения о выпуске ценных бумаг, и утвер</w:t>
            </w:r>
            <w:r w:rsidR="001D19FB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ждении</w:t>
            </w:r>
            <w:r w:rsidR="004C3C5E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параметр</w:t>
            </w:r>
            <w:r w:rsidR="001D19FB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ов</w:t>
            </w:r>
            <w:r w:rsidR="004C3C5E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приобретения Коммерческой облигации</w:t>
            </w:r>
          </w:p>
          <w:p w:rsidR="004A3AB4" w:rsidRPr="00CA0C12" w:rsidRDefault="004A3AB4" w:rsidP="004A3A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В </w:t>
            </w:r>
            <w:r w:rsidR="003D0211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 если соответствующее событие (действие) имеет отношение к третьему лицу 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</w:t>
            </w:r>
            <w:r w:rsidR="00A45F23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(если имеется)</w:t>
            </w:r>
            <w:r w:rsidR="003D0211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такого лица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привести информацию не представляется возможным, т.к. информация</w:t>
            </w:r>
            <w:r w:rsidR="00351A6A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затрагивает</w:t>
            </w:r>
            <w:r w:rsidR="00993759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владельца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Коммерческой облигации</w:t>
            </w:r>
            <w:r w:rsidR="00DC3CD9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4A3AB4" w:rsidRPr="00CA0C12" w:rsidRDefault="004A3AB4" w:rsidP="004A3AB4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В</w:t>
            </w:r>
            <w:r w:rsidR="003D0211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 если соответствующее событие (действие) имеет отношение к решению, принятому уполномоченным органом управления эмитентом или третьего лица, или связано с таким решением  - наименование уполномоченного органа 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</w:t>
            </w:r>
            <w:r w:rsidR="00A45F23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0211"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решение принято коллегиальным органом управления соответствующего лица: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3AB4" w:rsidRPr="00CA0C12" w:rsidRDefault="004A3AB4" w:rsidP="001D19FB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Уполномоченный орган управления </w:t>
            </w:r>
            <w:r w:rsidR="002B6B14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митента, принявший решение: </w:t>
            </w:r>
            <w:r w:rsidR="001D19FB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Совет директоров АО «АВТОБАН-Финанс»</w:t>
            </w:r>
          </w:p>
          <w:p w:rsidR="004A3AB4" w:rsidRPr="00CA0C12" w:rsidRDefault="004A3AB4" w:rsidP="001D19FB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Дата принятия решения</w:t>
            </w:r>
            <w:r w:rsidR="000B195D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 приобретении Коммерческой облигации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 «</w:t>
            </w:r>
            <w:r w:rsidR="00E54553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» августа 2021 года,  Протокол  № </w:t>
            </w:r>
            <w:r w:rsidR="007E18F6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б/н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от «</w:t>
            </w:r>
            <w:r w:rsidR="00E54553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» августа 2021 года </w:t>
            </w:r>
          </w:p>
          <w:p w:rsidR="000B195D" w:rsidRPr="00CA0C12" w:rsidRDefault="004A3AB4" w:rsidP="000B195D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Содержание принятого решения:</w:t>
            </w:r>
            <w:r w:rsidR="000B195D" w:rsidRPr="00CA0C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«Приобрести размещенную</w:t>
            </w:r>
            <w:r w:rsidRPr="00CA0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 «АВТОБАН-Финанс» (далее именуемый также – Эмитент) коммерческую облигацию серии КО-01, идентификационный номер выпуска 4CDE-01-82416-H от 03.09.2019, присвоенный НКО АО НРД (далее именуемая также – Коммерческая облигация), по соглашению с ее владельцем в соответствии с порядком, определенным п. 10 Решения о выпуске ценных бумаг, и утвердить следующие параметры приобретения Коммерческой облигации: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Приобретаемое количество -  1(Одна) Коммерческая облигация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54553" w:rsidRPr="00CA0C12" w:rsidRDefault="000B195D" w:rsidP="00E54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приобретения Эмитентом Коммерческой облигации – </w:t>
            </w:r>
            <w:r w:rsidR="00E54553" w:rsidRPr="00CA0C1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– «16» сентября 2021 г.</w:t>
            </w:r>
          </w:p>
          <w:p w:rsidR="00CA0C12" w:rsidRPr="00CA0C12" w:rsidRDefault="00CA0C12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95D" w:rsidRPr="00CA0C12" w:rsidRDefault="00CA0C12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приобретения Коммерческой облигации - 100% номинальной стоимости Коммерческой облигации и накопленный купонный доход, рассчитанный в соответствии с Эмиссионными документами на дату исполнения Эмитентом обязательств по приобретению Коммерческой облигации – Дату приобретения.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Порядок принятия предложения о приобретении лицом, осуществляющим права по Коммерческой облигации, и срок, в течение которого такое лицо может направить Сообщение о принятии предложения о приобретении Коммерческой облигации: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Владелец Коммерческой облигации или уполномоченное им лицо, в том числе номинальный держатель Коммерческой облигации (лицо, осуществляющее права по Коммерческой облигации), намеренный продать Эмитенту принадлежащую ему Коммерческую облигацию, направляет Эмитенту Сообщение о принятии предложения о приобретении Коммерческой облигации (далее – «Сообщение») путем дачи соответствующего указания (инструкции) депозитарию, который осуществляет учет его прав на Коммерческую облигацию, по правилам, установленным действующим законодательством Российской Федерации. В этом случае указание (инструкция) дается в соответствии со статьей 8.9 Федерального закона «О рынке ценных бумаг», а владелец не вправе распоряжаться Коммерческой облигацией, предъявленной для приобретения, в том числе передавать её в залог либо обременять другими способами, о чем НКО АО НРД и номинальный держатель (при его наличии) без поручения владельца вносят запись об установлении этого ограничения по счету, на котором учитываются его права на Коммерческую облигацию.</w:t>
            </w:r>
          </w:p>
          <w:p w:rsidR="003D0211" w:rsidRPr="00CA0C12" w:rsidRDefault="003D0211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D0211" w:rsidRPr="00CA0C12" w:rsidRDefault="003D0211" w:rsidP="003D02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 направления Сообщения (срок, в течение которого владелец Коммерческой облигации может передать Сообщение) начинается  «09» сентября 2021 г. и заканчивается  «15» сентября 2021 г</w:t>
            </w:r>
            <w:r w:rsidR="00A45F23"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(обе даты включительно).</w:t>
            </w:r>
          </w:p>
          <w:p w:rsidR="003D0211" w:rsidRPr="00CA0C12" w:rsidRDefault="003D0211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Волеизъявление лица, осуществляющего права по Коммерческой облигации, считается полученным Эмитентом в день его получения НКО АО НРД.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и срок оплаты: Оплата Коммерческой облигации осуществляется денежными средствами в валюте Российской Федерации в безналичном порядке в Дату приобретения Эмитентом Коммерческой облигации.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Коммерческая облигация приобретается по установленной Цене приобретения Коммерческой облигации в Дату приобретения Эмитентом Коммерческой облигации на внебиржевом рынке путем перевода Коммерческой облигации со счета депо, открытого в НКО АО НРД владельцу Коммерческой облигации или его уполномоченному лицу, на казначейский счет депо, открытый в НКО АО НРД Эмитенту, предназначенный для учета прав на выпущенные Эмитентом ценные бумаги, и перевода соответствующей суммы денежных средств с банковского счета, открытого в НКО АО НРД уполномоченному лицу Эмитента, на банковский счет, открытый в НКО АО НРД владельцу Коммерческой облигации или лицу, уполномоченному владельцу Коммерческой облигации на получение денежных средств по Коммерческой облигации. </w:t>
            </w:r>
          </w:p>
          <w:p w:rsidR="000B195D" w:rsidRPr="00CA0C12" w:rsidRDefault="000B195D" w:rsidP="000B1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Перевод Коммерческой облигации осуществляется по правилам, установленным НКО АО НРД для осуществления переводов ценных бумаг по встречным поручениям отправителя и получателя с контролем расчетов по денежным средствам.</w:t>
            </w:r>
          </w:p>
          <w:p w:rsidR="000B195D" w:rsidRPr="00CA0C12" w:rsidRDefault="000B195D" w:rsidP="008B4A86">
            <w:pPr>
              <w:spacing w:after="0" w:line="240" w:lineRule="auto"/>
              <w:ind w:left="6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3AB4" w:rsidRPr="00CA0C12" w:rsidRDefault="004A3AB4" w:rsidP="008B4A86">
            <w:pPr>
              <w:spacing w:after="0" w:line="240" w:lineRule="auto"/>
              <w:ind w:left="6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 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</w:t>
            </w:r>
          </w:p>
          <w:p w:rsidR="004A3AB4" w:rsidRPr="00CA0C12" w:rsidRDefault="004A3AB4" w:rsidP="004A3AB4">
            <w:pPr>
              <w:tabs>
                <w:tab w:val="left" w:pos="10007"/>
              </w:tabs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Вид: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коммерческая облигация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AB4" w:rsidRPr="00CA0C12" w:rsidRDefault="004A3AB4" w:rsidP="004A3AB4">
            <w:pPr>
              <w:tabs>
                <w:tab w:val="left" w:pos="10007"/>
                <w:tab w:val="left" w:pos="10119"/>
              </w:tabs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Серия: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КО-01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AB4" w:rsidRPr="00CA0C12" w:rsidRDefault="004A3AB4" w:rsidP="004A3AB4">
            <w:pPr>
              <w:pStyle w:val="af2"/>
              <w:tabs>
                <w:tab w:val="left" w:pos="10007"/>
              </w:tabs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идентификационные признаки: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Коммерческая облигация документарная на предъявителя с обязательным централизованным хранением серии КО-01 неконвертируемая процентная со сроком погашения в 1092-й (Одна тысяча девяносто второй) день с даты начала размещения, </w:t>
            </w:r>
            <w:r w:rsidR="009B03E6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идентификационный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номер выпуска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4CDE-01-82416-H от 03.09.2019, присвоенный Небанковской кредитной организацией акционерным обществом «Национальный расчетный депозитарий»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(именуемая по тексту – Коммерческая облигация).</w:t>
            </w:r>
          </w:p>
          <w:p w:rsidR="004A3AB4" w:rsidRPr="00CA0C12" w:rsidRDefault="004A3AB4" w:rsidP="004A3A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код (номер) идентификации ценных бумаг (ISIN):</w:t>
            </w:r>
            <w:r w:rsidRPr="00CA0C12">
              <w:rPr>
                <w:rFonts w:ascii="Arial" w:hAnsi="Arial" w:cs="Arial"/>
                <w:color w:val="232B44"/>
                <w:sz w:val="20"/>
                <w:szCs w:val="20"/>
                <w:shd w:val="clear" w:color="auto" w:fill="FFFFFF"/>
              </w:rPr>
              <w:t xml:space="preserve"> 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RU000A100UQ8.</w:t>
            </w:r>
          </w:p>
          <w:p w:rsidR="0031705F" w:rsidRPr="00CA0C12" w:rsidRDefault="004A3AB4" w:rsidP="00C612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</w:t>
            </w:r>
            <w:r w:rsidRPr="00CA0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которую эмитент узнал о наступлении указанного события (совершении указанного действия): </w:t>
            </w:r>
            <w:r w:rsidR="00651D2D"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0.08.2021.</w:t>
            </w:r>
            <w:r w:rsidR="00C612F1" w:rsidRPr="00CA0C12" w:rsidDel="00C612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D52C0" w:rsidRPr="00CA0C12" w:rsidRDefault="006D52C0" w:rsidP="004363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B3BC9" w:rsidRPr="00CA0C12" w:rsidTr="00436357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57" w:rsidRPr="00CA0C12" w:rsidRDefault="00436357">
            <w:pPr>
              <w:jc w:val="center"/>
              <w:rPr>
                <w:b/>
                <w:lang w:eastAsia="ru-RU"/>
              </w:rPr>
            </w:pPr>
            <w:r w:rsidRPr="00CA0C12">
              <w:rPr>
                <w:b/>
                <w:lang w:eastAsia="ru-RU"/>
              </w:rPr>
              <w:t>3. Подпись</w:t>
            </w:r>
          </w:p>
        </w:tc>
      </w:tr>
      <w:tr w:rsidR="004B3BC9" w:rsidRPr="00A70707" w:rsidTr="00436357">
        <w:trPr>
          <w:trHeight w:val="98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6D" w:rsidRPr="00CA0C12" w:rsidRDefault="007745FE" w:rsidP="007745FE">
            <w:pPr>
              <w:tabs>
                <w:tab w:val="left" w:pos="438"/>
                <w:tab w:val="left" w:pos="10065"/>
              </w:tabs>
              <w:ind w:right="189"/>
              <w:rPr>
                <w:lang w:eastAsia="ru-RU"/>
              </w:rPr>
            </w:pPr>
            <w:r w:rsidRPr="00CA0C12">
              <w:rPr>
                <w:lang w:eastAsia="ru-RU"/>
              </w:rPr>
              <w:t>3.1. Генеральный директор</w:t>
            </w:r>
          </w:p>
          <w:p w:rsidR="007745FE" w:rsidRPr="00CA0C12" w:rsidRDefault="00621D6D" w:rsidP="007745FE">
            <w:pPr>
              <w:tabs>
                <w:tab w:val="left" w:pos="438"/>
                <w:tab w:val="left" w:pos="10065"/>
              </w:tabs>
              <w:ind w:right="189"/>
              <w:rPr>
                <w:lang w:eastAsia="ru-RU"/>
              </w:rPr>
            </w:pPr>
            <w:r w:rsidRPr="00CA0C12">
              <w:rPr>
                <w:lang w:eastAsia="ru-RU"/>
              </w:rPr>
              <w:t xml:space="preserve"> </w:t>
            </w:r>
            <w:r w:rsidR="001F1AF3" w:rsidRPr="00CA0C12">
              <w:rPr>
                <w:lang w:eastAsia="ru-RU"/>
              </w:rPr>
              <w:t>А</w:t>
            </w:r>
            <w:r w:rsidRPr="00CA0C12">
              <w:rPr>
                <w:lang w:eastAsia="ru-RU"/>
              </w:rPr>
              <w:t>О «</w:t>
            </w:r>
            <w:r w:rsidR="001F1AF3" w:rsidRPr="00CA0C12">
              <w:rPr>
                <w:lang w:eastAsia="ru-RU"/>
              </w:rPr>
              <w:t>АВТОБАН-</w:t>
            </w:r>
            <w:r w:rsidRPr="00CA0C12">
              <w:rPr>
                <w:lang w:eastAsia="ru-RU"/>
              </w:rPr>
              <w:t>Финанс»</w:t>
            </w:r>
            <w:r w:rsidR="00671AE8" w:rsidRPr="00CA0C12">
              <w:rPr>
                <w:lang w:eastAsia="ru-RU"/>
              </w:rPr>
              <w:t xml:space="preserve">                                                                                               </w:t>
            </w:r>
            <w:r w:rsidR="002B426B" w:rsidRPr="00CA0C12">
              <w:rPr>
                <w:lang w:eastAsia="ru-RU"/>
              </w:rPr>
              <w:t xml:space="preserve">                 </w:t>
            </w:r>
            <w:r w:rsidR="00671AE8" w:rsidRPr="00CA0C12">
              <w:rPr>
                <w:lang w:eastAsia="ru-RU"/>
              </w:rPr>
              <w:t xml:space="preserve"> </w:t>
            </w:r>
            <w:r w:rsidR="001F1AF3" w:rsidRPr="00CA0C12">
              <w:rPr>
                <w:lang w:eastAsia="ru-RU"/>
              </w:rPr>
              <w:t>Д</w:t>
            </w:r>
            <w:r w:rsidR="00671AE8" w:rsidRPr="00CA0C12">
              <w:rPr>
                <w:lang w:eastAsia="ru-RU"/>
              </w:rPr>
              <w:t>.</w:t>
            </w:r>
            <w:r w:rsidR="001F1AF3" w:rsidRPr="00CA0C12">
              <w:rPr>
                <w:lang w:eastAsia="ru-RU"/>
              </w:rPr>
              <w:t>Б</w:t>
            </w:r>
            <w:r w:rsidR="00671AE8" w:rsidRPr="00CA0C12">
              <w:rPr>
                <w:lang w:eastAsia="ru-RU"/>
              </w:rPr>
              <w:t xml:space="preserve">. </w:t>
            </w:r>
            <w:r w:rsidR="001F1AF3" w:rsidRPr="00CA0C12">
              <w:rPr>
                <w:lang w:eastAsia="ru-RU"/>
              </w:rPr>
              <w:t>Анисимов</w:t>
            </w:r>
          </w:p>
          <w:p w:rsidR="007745FE" w:rsidRPr="00CA0C12" w:rsidRDefault="00235013" w:rsidP="007745FE">
            <w:pPr>
              <w:keepNext/>
              <w:spacing w:before="20"/>
              <w:jc w:val="both"/>
              <w:outlineLvl w:val="1"/>
              <w:rPr>
                <w:lang w:eastAsia="ru-RU"/>
              </w:rPr>
            </w:pPr>
            <w:r w:rsidRPr="00CA0C12">
              <w:rPr>
                <w:lang w:eastAsia="ru-RU"/>
              </w:rPr>
              <w:t xml:space="preserve">                              </w:t>
            </w:r>
            <w:r w:rsidR="00671AE8" w:rsidRPr="00CA0C12">
              <w:rPr>
                <w:lang w:eastAsia="ru-RU"/>
              </w:rPr>
              <w:t xml:space="preserve">       </w:t>
            </w:r>
            <w:r w:rsidR="007745FE" w:rsidRPr="00CA0C12">
              <w:rPr>
                <w:lang w:eastAsia="ru-RU"/>
              </w:rPr>
              <w:t xml:space="preserve">                                                            _____________                                 </w:t>
            </w:r>
          </w:p>
          <w:p w:rsidR="007745FE" w:rsidRPr="00CA0C12" w:rsidRDefault="007745FE" w:rsidP="007745FE">
            <w:pPr>
              <w:jc w:val="both"/>
              <w:rPr>
                <w:lang w:eastAsia="ru-RU"/>
              </w:rPr>
            </w:pPr>
            <w:r w:rsidRPr="00CA0C12">
              <w:rPr>
                <w:lang w:eastAsia="ru-RU"/>
              </w:rPr>
              <w:t xml:space="preserve">                                                                                                  (подпись)</w:t>
            </w:r>
          </w:p>
          <w:p w:rsidR="00436357" w:rsidRPr="002B426B" w:rsidRDefault="002C19D1" w:rsidP="00C612F1">
            <w:pPr>
              <w:autoSpaceDE/>
              <w:jc w:val="both"/>
              <w:rPr>
                <w:lang w:eastAsia="ru-RU"/>
              </w:rPr>
            </w:pPr>
            <w:r w:rsidRPr="00CA0C12">
              <w:rPr>
                <w:lang w:eastAsia="ru-RU"/>
              </w:rPr>
              <w:t>3.2. Дата «</w:t>
            </w:r>
            <w:r w:rsidR="00651D2D" w:rsidRPr="00CA0C12">
              <w:rPr>
                <w:lang w:eastAsia="ru-RU"/>
              </w:rPr>
              <w:t>30</w:t>
            </w:r>
            <w:r w:rsidRPr="00CA0C12">
              <w:rPr>
                <w:lang w:eastAsia="ru-RU"/>
              </w:rPr>
              <w:t xml:space="preserve">» </w:t>
            </w:r>
            <w:r w:rsidR="00671AE8" w:rsidRPr="00CA0C12">
              <w:rPr>
                <w:lang w:eastAsia="ru-RU"/>
              </w:rPr>
              <w:t>_</w:t>
            </w:r>
            <w:r w:rsidR="007E18F6" w:rsidRPr="00CA0C12">
              <w:rPr>
                <w:lang w:eastAsia="ru-RU"/>
              </w:rPr>
              <w:t>августа</w:t>
            </w:r>
            <w:r w:rsidR="007745FE" w:rsidRPr="00CA0C12">
              <w:rPr>
                <w:lang w:eastAsia="ru-RU"/>
              </w:rPr>
              <w:t xml:space="preserve"> </w:t>
            </w:r>
            <w:r w:rsidR="00D01985" w:rsidRPr="00CA0C12">
              <w:rPr>
                <w:lang w:eastAsia="ru-RU"/>
              </w:rPr>
              <w:t>2021</w:t>
            </w:r>
            <w:r w:rsidRPr="00CA0C12">
              <w:rPr>
                <w:lang w:eastAsia="ru-RU"/>
              </w:rPr>
              <w:t>г.</w:t>
            </w:r>
            <w:r w:rsidRPr="00CA0C12">
              <w:rPr>
                <w:lang w:eastAsia="ru-RU"/>
              </w:rPr>
              <w:tab/>
              <w:t xml:space="preserve">       </w:t>
            </w:r>
            <w:r w:rsidR="000168C2" w:rsidRPr="00CA0C12">
              <w:rPr>
                <w:lang w:eastAsia="ru-RU"/>
              </w:rPr>
              <w:t xml:space="preserve">                                    </w:t>
            </w:r>
            <w:r w:rsidRPr="00CA0C12">
              <w:rPr>
                <w:lang w:eastAsia="ru-RU"/>
              </w:rPr>
              <w:t xml:space="preserve">  м.п.</w:t>
            </w:r>
          </w:p>
        </w:tc>
      </w:tr>
    </w:tbl>
    <w:p w:rsidR="00436357" w:rsidRPr="00A70707" w:rsidRDefault="00436357" w:rsidP="004363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36357" w:rsidRPr="00A70707" w:rsidSect="003974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0F" w:rsidRDefault="002D350F" w:rsidP="002D350F">
      <w:pPr>
        <w:spacing w:after="0" w:line="240" w:lineRule="auto"/>
      </w:pPr>
      <w:r>
        <w:separator/>
      </w:r>
    </w:p>
  </w:endnote>
  <w:endnote w:type="continuationSeparator" w:id="0">
    <w:p w:rsidR="002D350F" w:rsidRDefault="002D350F" w:rsidP="002D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0F" w:rsidRDefault="002D350F" w:rsidP="002D350F">
      <w:pPr>
        <w:spacing w:after="0" w:line="240" w:lineRule="auto"/>
      </w:pPr>
      <w:r>
        <w:separator/>
      </w:r>
    </w:p>
  </w:footnote>
  <w:footnote w:type="continuationSeparator" w:id="0">
    <w:p w:rsidR="002D350F" w:rsidRDefault="002D350F" w:rsidP="002D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0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A72D5"/>
    <w:multiLevelType w:val="hybridMultilevel"/>
    <w:tmpl w:val="607E2E60"/>
    <w:lvl w:ilvl="0" w:tplc="9A648D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9B7B7E"/>
    <w:multiLevelType w:val="hybridMultilevel"/>
    <w:tmpl w:val="B266619C"/>
    <w:lvl w:ilvl="0" w:tplc="046634E6">
      <w:start w:val="1"/>
      <w:numFmt w:val="bullet"/>
      <w:lvlText w:val="-"/>
      <w:lvlJc w:val="left"/>
      <w:pPr>
        <w:ind w:left="1429" w:hanging="360"/>
      </w:pPr>
      <w:rPr>
        <w:rFonts w:ascii="Book Antiqua" w:hAnsi="Book Antiqu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E93C0A"/>
    <w:multiLevelType w:val="hybridMultilevel"/>
    <w:tmpl w:val="919A47F8"/>
    <w:lvl w:ilvl="0" w:tplc="84CAD4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43974026"/>
    <w:multiLevelType w:val="hybridMultilevel"/>
    <w:tmpl w:val="6834F880"/>
    <w:lvl w:ilvl="0" w:tplc="12128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B5487"/>
    <w:multiLevelType w:val="hybridMultilevel"/>
    <w:tmpl w:val="60D40F1E"/>
    <w:lvl w:ilvl="0" w:tplc="75B064EE">
      <w:start w:val="1"/>
      <w:numFmt w:val="decimal"/>
      <w:lvlText w:val="%1."/>
      <w:lvlJc w:val="left"/>
      <w:pPr>
        <w:ind w:left="1191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4228DD"/>
    <w:multiLevelType w:val="hybridMultilevel"/>
    <w:tmpl w:val="5D781C2A"/>
    <w:lvl w:ilvl="0" w:tplc="EC4A7E9A">
      <w:start w:val="1"/>
      <w:numFmt w:val="decimal"/>
      <w:lvlText w:val="%1."/>
      <w:lvlJc w:val="left"/>
      <w:pPr>
        <w:ind w:left="1080" w:hanging="72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6137"/>
    <w:multiLevelType w:val="hybridMultilevel"/>
    <w:tmpl w:val="570853B2"/>
    <w:lvl w:ilvl="0" w:tplc="84CAD4EA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B63625B"/>
    <w:multiLevelType w:val="hybridMultilevel"/>
    <w:tmpl w:val="04B26954"/>
    <w:lvl w:ilvl="0" w:tplc="24203366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C"/>
    <w:rsid w:val="000168C2"/>
    <w:rsid w:val="00043BDC"/>
    <w:rsid w:val="00065377"/>
    <w:rsid w:val="00070BB4"/>
    <w:rsid w:val="00093E7E"/>
    <w:rsid w:val="000B195D"/>
    <w:rsid w:val="000B3E30"/>
    <w:rsid w:val="000E3E90"/>
    <w:rsid w:val="000F6FD3"/>
    <w:rsid w:val="0010381E"/>
    <w:rsid w:val="00105083"/>
    <w:rsid w:val="001217A6"/>
    <w:rsid w:val="001319F9"/>
    <w:rsid w:val="00132CCC"/>
    <w:rsid w:val="00167882"/>
    <w:rsid w:val="00194986"/>
    <w:rsid w:val="001A2240"/>
    <w:rsid w:val="001B1140"/>
    <w:rsid w:val="001C308E"/>
    <w:rsid w:val="001C6552"/>
    <w:rsid w:val="001D1549"/>
    <w:rsid w:val="001D19FB"/>
    <w:rsid w:val="001E08DC"/>
    <w:rsid w:val="001E77D4"/>
    <w:rsid w:val="001F1AF3"/>
    <w:rsid w:val="001F651D"/>
    <w:rsid w:val="002250DB"/>
    <w:rsid w:val="00232C46"/>
    <w:rsid w:val="00235013"/>
    <w:rsid w:val="00242DB2"/>
    <w:rsid w:val="00243F30"/>
    <w:rsid w:val="002457ED"/>
    <w:rsid w:val="00251D8C"/>
    <w:rsid w:val="00263F38"/>
    <w:rsid w:val="002723B1"/>
    <w:rsid w:val="00292F7E"/>
    <w:rsid w:val="002B426B"/>
    <w:rsid w:val="002B6B14"/>
    <w:rsid w:val="002C19D1"/>
    <w:rsid w:val="002D350F"/>
    <w:rsid w:val="002F01BC"/>
    <w:rsid w:val="0030145A"/>
    <w:rsid w:val="00312AFF"/>
    <w:rsid w:val="0031705F"/>
    <w:rsid w:val="00346C45"/>
    <w:rsid w:val="00351A6A"/>
    <w:rsid w:val="0035263F"/>
    <w:rsid w:val="00352A60"/>
    <w:rsid w:val="00361A86"/>
    <w:rsid w:val="003974C9"/>
    <w:rsid w:val="003A09DC"/>
    <w:rsid w:val="003C798F"/>
    <w:rsid w:val="003D0203"/>
    <w:rsid w:val="003D0211"/>
    <w:rsid w:val="003E39AA"/>
    <w:rsid w:val="00402840"/>
    <w:rsid w:val="004034E5"/>
    <w:rsid w:val="00406398"/>
    <w:rsid w:val="00414FF5"/>
    <w:rsid w:val="00417A80"/>
    <w:rsid w:val="0042623F"/>
    <w:rsid w:val="00427804"/>
    <w:rsid w:val="00436357"/>
    <w:rsid w:val="00453111"/>
    <w:rsid w:val="00454561"/>
    <w:rsid w:val="00454D4F"/>
    <w:rsid w:val="004625C7"/>
    <w:rsid w:val="0046653A"/>
    <w:rsid w:val="004856C3"/>
    <w:rsid w:val="004A3AB4"/>
    <w:rsid w:val="004A7A42"/>
    <w:rsid w:val="004B22DD"/>
    <w:rsid w:val="004B3BC9"/>
    <w:rsid w:val="004C3C5E"/>
    <w:rsid w:val="004C475D"/>
    <w:rsid w:val="004E5692"/>
    <w:rsid w:val="004E5EB5"/>
    <w:rsid w:val="004F4799"/>
    <w:rsid w:val="004F73DF"/>
    <w:rsid w:val="004F7AB0"/>
    <w:rsid w:val="005019C4"/>
    <w:rsid w:val="00504691"/>
    <w:rsid w:val="005068CE"/>
    <w:rsid w:val="005102B3"/>
    <w:rsid w:val="005518F5"/>
    <w:rsid w:val="00555A1B"/>
    <w:rsid w:val="00557BC3"/>
    <w:rsid w:val="005665D5"/>
    <w:rsid w:val="00590A0D"/>
    <w:rsid w:val="00596A3E"/>
    <w:rsid w:val="005B41DE"/>
    <w:rsid w:val="005E364D"/>
    <w:rsid w:val="005E488A"/>
    <w:rsid w:val="005E4F27"/>
    <w:rsid w:val="005E7CFD"/>
    <w:rsid w:val="005F1B3C"/>
    <w:rsid w:val="005F24EE"/>
    <w:rsid w:val="005F49AB"/>
    <w:rsid w:val="005F7BAF"/>
    <w:rsid w:val="00621D6D"/>
    <w:rsid w:val="006368F7"/>
    <w:rsid w:val="0064221B"/>
    <w:rsid w:val="00651D2D"/>
    <w:rsid w:val="00661A93"/>
    <w:rsid w:val="00665271"/>
    <w:rsid w:val="00667613"/>
    <w:rsid w:val="00671AE8"/>
    <w:rsid w:val="006737F9"/>
    <w:rsid w:val="00674586"/>
    <w:rsid w:val="00676BA3"/>
    <w:rsid w:val="006A07C5"/>
    <w:rsid w:val="006C0078"/>
    <w:rsid w:val="006D52C0"/>
    <w:rsid w:val="006D74DD"/>
    <w:rsid w:val="006E46B1"/>
    <w:rsid w:val="00713791"/>
    <w:rsid w:val="0071518D"/>
    <w:rsid w:val="0072518F"/>
    <w:rsid w:val="00731F5F"/>
    <w:rsid w:val="00736157"/>
    <w:rsid w:val="00747490"/>
    <w:rsid w:val="007606D4"/>
    <w:rsid w:val="007745FE"/>
    <w:rsid w:val="00777ACD"/>
    <w:rsid w:val="00794619"/>
    <w:rsid w:val="007B4B1D"/>
    <w:rsid w:val="007C1EF6"/>
    <w:rsid w:val="007C217C"/>
    <w:rsid w:val="007E18F6"/>
    <w:rsid w:val="00831E70"/>
    <w:rsid w:val="0083640D"/>
    <w:rsid w:val="0084770E"/>
    <w:rsid w:val="008809E1"/>
    <w:rsid w:val="00892EA4"/>
    <w:rsid w:val="008B17FC"/>
    <w:rsid w:val="008B4A86"/>
    <w:rsid w:val="008B61CD"/>
    <w:rsid w:val="008D21FE"/>
    <w:rsid w:val="00914C0C"/>
    <w:rsid w:val="00920414"/>
    <w:rsid w:val="009222B4"/>
    <w:rsid w:val="00932660"/>
    <w:rsid w:val="00957A6B"/>
    <w:rsid w:val="00963648"/>
    <w:rsid w:val="00963E38"/>
    <w:rsid w:val="00993759"/>
    <w:rsid w:val="009B03E6"/>
    <w:rsid w:val="009B7C33"/>
    <w:rsid w:val="00A00776"/>
    <w:rsid w:val="00A02FFD"/>
    <w:rsid w:val="00A04260"/>
    <w:rsid w:val="00A15AC4"/>
    <w:rsid w:val="00A25BFD"/>
    <w:rsid w:val="00A45F23"/>
    <w:rsid w:val="00A54817"/>
    <w:rsid w:val="00A56400"/>
    <w:rsid w:val="00A619FD"/>
    <w:rsid w:val="00A64EB0"/>
    <w:rsid w:val="00A70707"/>
    <w:rsid w:val="00AA217E"/>
    <w:rsid w:val="00AA21E4"/>
    <w:rsid w:val="00AA6B29"/>
    <w:rsid w:val="00B105AB"/>
    <w:rsid w:val="00B50B66"/>
    <w:rsid w:val="00B64610"/>
    <w:rsid w:val="00B703C0"/>
    <w:rsid w:val="00B87888"/>
    <w:rsid w:val="00C1072A"/>
    <w:rsid w:val="00C43FD4"/>
    <w:rsid w:val="00C612F1"/>
    <w:rsid w:val="00C63192"/>
    <w:rsid w:val="00C85EE0"/>
    <w:rsid w:val="00CA0C12"/>
    <w:rsid w:val="00CA1AF7"/>
    <w:rsid w:val="00CB6EEE"/>
    <w:rsid w:val="00CC5987"/>
    <w:rsid w:val="00CC6FBB"/>
    <w:rsid w:val="00CD1ECC"/>
    <w:rsid w:val="00CF0956"/>
    <w:rsid w:val="00CF7E43"/>
    <w:rsid w:val="00D01985"/>
    <w:rsid w:val="00D27FB3"/>
    <w:rsid w:val="00D302B4"/>
    <w:rsid w:val="00D458BC"/>
    <w:rsid w:val="00D5144F"/>
    <w:rsid w:val="00D54FC5"/>
    <w:rsid w:val="00D71CCE"/>
    <w:rsid w:val="00D901F4"/>
    <w:rsid w:val="00D979A0"/>
    <w:rsid w:val="00DB18E8"/>
    <w:rsid w:val="00DB19F8"/>
    <w:rsid w:val="00DB1D7F"/>
    <w:rsid w:val="00DB2208"/>
    <w:rsid w:val="00DC3CD9"/>
    <w:rsid w:val="00DC6080"/>
    <w:rsid w:val="00DF382C"/>
    <w:rsid w:val="00E44CFC"/>
    <w:rsid w:val="00E54553"/>
    <w:rsid w:val="00E654C1"/>
    <w:rsid w:val="00E767B6"/>
    <w:rsid w:val="00E80D12"/>
    <w:rsid w:val="00EB3D3B"/>
    <w:rsid w:val="00EC60D9"/>
    <w:rsid w:val="00ED0E9C"/>
    <w:rsid w:val="00F04B72"/>
    <w:rsid w:val="00F43327"/>
    <w:rsid w:val="00F609ED"/>
    <w:rsid w:val="00F6624E"/>
    <w:rsid w:val="00F66EE5"/>
    <w:rsid w:val="00F749D6"/>
    <w:rsid w:val="00FB47DA"/>
    <w:rsid w:val="00FE2102"/>
    <w:rsid w:val="00FE36CA"/>
    <w:rsid w:val="00FE3991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BB88-49FC-4A3D-ADE4-C4C58060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qFormat/>
    <w:rsid w:val="009222B4"/>
    <w:pPr>
      <w:widowControl w:val="0"/>
      <w:autoSpaceDE w:val="0"/>
      <w:autoSpaceDN w:val="0"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rsid w:val="00C63192"/>
    <w:rPr>
      <w:rFonts w:cs="Times New Roman"/>
      <w:vertAlign w:val="superscript"/>
    </w:rPr>
  </w:style>
  <w:style w:type="paragraph" w:customStyle="1" w:styleId="ConsPlusNormal">
    <w:name w:val="ConsPlusNormal"/>
    <w:rsid w:val="00312A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rsid w:val="005102B3"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102B3"/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paragraph" w:styleId="af">
    <w:name w:val="caption"/>
    <w:basedOn w:val="a"/>
    <w:next w:val="a"/>
    <w:qFormat/>
    <w:rsid w:val="003974C9"/>
    <w:pPr>
      <w:autoSpaceDE w:val="0"/>
      <w:autoSpaceDN w:val="0"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DB1D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B1D7F"/>
  </w:style>
  <w:style w:type="paragraph" w:styleId="af0">
    <w:name w:val="List Paragraph"/>
    <w:basedOn w:val="a"/>
    <w:uiPriority w:val="34"/>
    <w:qFormat/>
    <w:rsid w:val="004E569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E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B7C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222B4"/>
    <w:rPr>
      <w:rFonts w:ascii="Times New Roman" w:eastAsia="Times New Roman" w:hAnsi="Times New Roman" w:cs="Times New Roman"/>
      <w:b/>
      <w:i/>
    </w:rPr>
  </w:style>
  <w:style w:type="paragraph" w:customStyle="1" w:styleId="Header11">
    <w:name w:val="Header11"/>
    <w:basedOn w:val="a"/>
    <w:link w:val="Header11Char"/>
    <w:uiPriority w:val="99"/>
    <w:rsid w:val="009222B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11Char">
    <w:name w:val="Header11 Char"/>
    <w:link w:val="Header11"/>
    <w:uiPriority w:val="99"/>
    <w:locked/>
    <w:rsid w:val="009222B4"/>
    <w:rPr>
      <w:rFonts w:ascii="Times New Roman" w:eastAsia="Times New Roman" w:hAnsi="Times New Roman" w:cs="Times New Roman"/>
      <w:szCs w:val="20"/>
    </w:rPr>
  </w:style>
  <w:style w:type="character" w:customStyle="1" w:styleId="hl1">
    <w:name w:val="hl1"/>
    <w:basedOn w:val="a0"/>
    <w:rsid w:val="00671AE8"/>
    <w:rPr>
      <w:shd w:val="clear" w:color="auto" w:fill="FFFF80"/>
    </w:rPr>
  </w:style>
  <w:style w:type="character" w:customStyle="1" w:styleId="SUBST">
    <w:name w:val="__SUBST"/>
    <w:rsid w:val="00A70707"/>
    <w:rPr>
      <w:b/>
      <w:i/>
      <w:sz w:val="22"/>
    </w:rPr>
  </w:style>
  <w:style w:type="character" w:customStyle="1" w:styleId="blk">
    <w:name w:val="blk"/>
    <w:basedOn w:val="a0"/>
    <w:rsid w:val="0031705F"/>
  </w:style>
  <w:style w:type="paragraph" w:styleId="af2">
    <w:name w:val="Plain Text"/>
    <w:basedOn w:val="a"/>
    <w:link w:val="af3"/>
    <w:uiPriority w:val="99"/>
    <w:unhideWhenUsed/>
    <w:rsid w:val="001F1AF3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F1AF3"/>
    <w:rPr>
      <w:rFonts w:ascii="Consolas" w:eastAsiaTheme="minorEastAsia" w:hAnsi="Consolas"/>
      <w:sz w:val="21"/>
      <w:szCs w:val="21"/>
    </w:rPr>
  </w:style>
  <w:style w:type="paragraph" w:styleId="af4">
    <w:name w:val="Title"/>
    <w:basedOn w:val="a"/>
    <w:link w:val="af5"/>
    <w:qFormat/>
    <w:rsid w:val="00C43FD4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C43F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3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F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A3A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3A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6AE1-1C10-4134-A7C7-F49A49AC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6775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Смакаев Роберт Джафярович</dc:creator>
  <cp:lastModifiedBy>Нурияхметова Светлана Владимировна</cp:lastModifiedBy>
  <cp:revision>2</cp:revision>
  <cp:lastPrinted>2021-08-27T15:27:00Z</cp:lastPrinted>
  <dcterms:created xsi:type="dcterms:W3CDTF">2021-09-22T09:34:00Z</dcterms:created>
  <dcterms:modified xsi:type="dcterms:W3CDTF">2021-09-22T09:34:00Z</dcterms:modified>
</cp:coreProperties>
</file>