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8CD20" w14:textId="77777777" w:rsidR="008850CE" w:rsidRPr="00792CDA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Сообщение</w:t>
      </w:r>
      <w:r w:rsidR="001D043B">
        <w:rPr>
          <w:b/>
          <w:bCs/>
          <w:sz w:val="22"/>
          <w:szCs w:val="22"/>
        </w:rPr>
        <w:t xml:space="preserve"> о существенном факте</w:t>
      </w:r>
    </w:p>
    <w:p w14:paraId="54C23970" w14:textId="77777777" w:rsidR="008850CE" w:rsidRPr="00B106BD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«</w:t>
      </w:r>
      <w:r w:rsidR="00D51C52">
        <w:rPr>
          <w:b/>
          <w:bCs/>
          <w:sz w:val="22"/>
          <w:szCs w:val="22"/>
        </w:rPr>
        <w:t>О</w:t>
      </w:r>
      <w:r w:rsidR="00B106BD" w:rsidRPr="00B106BD">
        <w:rPr>
          <w:b/>
          <w:bCs/>
          <w:sz w:val="22"/>
          <w:szCs w:val="22"/>
        </w:rPr>
        <w:t xml:space="preserve"> </w:t>
      </w:r>
      <w:r w:rsidR="00CD6DE9">
        <w:rPr>
          <w:b/>
          <w:bCs/>
          <w:sz w:val="22"/>
          <w:szCs w:val="22"/>
        </w:rPr>
        <w:t>завершении</w:t>
      </w:r>
      <w:r w:rsidR="00B106BD" w:rsidRPr="00B106BD">
        <w:rPr>
          <w:b/>
          <w:bCs/>
          <w:sz w:val="22"/>
          <w:szCs w:val="22"/>
        </w:rPr>
        <w:t xml:space="preserve"> размещения ценных бумаг</w:t>
      </w:r>
      <w:r w:rsidRPr="00792CDA">
        <w:rPr>
          <w:b/>
          <w:bCs/>
          <w:sz w:val="22"/>
          <w:szCs w:val="22"/>
        </w:rPr>
        <w:t>»</w:t>
      </w:r>
    </w:p>
    <w:p w14:paraId="3A225E58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B23879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B23879" w:rsidRDefault="000D6495" w:rsidP="003E2CC6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A556A" w:rsidRPr="009A556A" w14:paraId="688CC96A" w14:textId="77777777" w:rsidTr="00B23879">
        <w:tc>
          <w:tcPr>
            <w:tcW w:w="5275" w:type="dxa"/>
            <w:shd w:val="clear" w:color="auto" w:fill="auto"/>
          </w:tcPr>
          <w:p w14:paraId="719FEBB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</w:tcPr>
          <w:p w14:paraId="1F21A392" w14:textId="37E7027A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9A556A">
              <w:rPr>
                <w:b/>
                <w:i/>
                <w:sz w:val="22"/>
                <w:szCs w:val="22"/>
              </w:rPr>
              <w:t>Акционерное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общество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«АВТОБАН-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Финанс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9A556A" w:rsidRPr="00195DC2" w14:paraId="715F8F93" w14:textId="77777777" w:rsidTr="00B23879">
        <w:tc>
          <w:tcPr>
            <w:tcW w:w="5275" w:type="dxa"/>
            <w:shd w:val="clear" w:color="auto" w:fill="auto"/>
          </w:tcPr>
          <w:p w14:paraId="7C17DC3E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</w:tcPr>
          <w:p w14:paraId="3A693694" w14:textId="03D2DC5D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9A556A" w:rsidRPr="009A556A" w14:paraId="3F897417" w14:textId="77777777" w:rsidTr="00B23879">
        <w:tc>
          <w:tcPr>
            <w:tcW w:w="5275" w:type="dxa"/>
            <w:shd w:val="clear" w:color="auto" w:fill="auto"/>
          </w:tcPr>
          <w:p w14:paraId="7A13E30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</w:tcPr>
          <w:p w14:paraId="67F866B7" w14:textId="37F99A2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1147746558596</w:t>
            </w:r>
          </w:p>
        </w:tc>
      </w:tr>
      <w:tr w:rsidR="009A556A" w:rsidRPr="009A556A" w14:paraId="2BB6C72D" w14:textId="77777777" w:rsidTr="00B23879">
        <w:tc>
          <w:tcPr>
            <w:tcW w:w="5275" w:type="dxa"/>
            <w:shd w:val="clear" w:color="auto" w:fill="auto"/>
          </w:tcPr>
          <w:p w14:paraId="173768A1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</w:tcPr>
          <w:p w14:paraId="43B5ACE6" w14:textId="3B7E6E79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7708813750</w:t>
            </w:r>
          </w:p>
        </w:tc>
      </w:tr>
      <w:tr w:rsidR="009A556A" w:rsidRPr="009A556A" w14:paraId="75B725BD" w14:textId="77777777" w:rsidTr="00B23879">
        <w:tc>
          <w:tcPr>
            <w:tcW w:w="5275" w:type="dxa"/>
            <w:shd w:val="clear" w:color="auto" w:fill="auto"/>
          </w:tcPr>
          <w:p w14:paraId="1E03D81A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</w:tcPr>
          <w:p w14:paraId="14860D41" w14:textId="2B770FD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82416-H</w:t>
            </w:r>
          </w:p>
        </w:tc>
      </w:tr>
      <w:tr w:rsidR="009A556A" w:rsidRPr="00195DC2" w14:paraId="414DDA4A" w14:textId="77777777" w:rsidTr="00B23879">
        <w:tc>
          <w:tcPr>
            <w:tcW w:w="5275" w:type="dxa"/>
            <w:shd w:val="clear" w:color="auto" w:fill="auto"/>
          </w:tcPr>
          <w:p w14:paraId="0E2FCD88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</w:tcPr>
          <w:p w14:paraId="5AEC9646" w14:textId="4497E3A9" w:rsidR="009A556A" w:rsidRPr="009A556A" w:rsidRDefault="009A556A" w:rsidP="009A556A">
            <w:pPr>
              <w:ind w:left="-60" w:right="85"/>
              <w:rPr>
                <w:b/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</w:rPr>
              <w:t>https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9A556A">
              <w:rPr>
                <w:b/>
                <w:i/>
                <w:sz w:val="22"/>
                <w:szCs w:val="22"/>
              </w:rPr>
              <w:t>www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9A556A">
              <w:rPr>
                <w:b/>
                <w:i/>
                <w:sz w:val="22"/>
                <w:szCs w:val="22"/>
              </w:rPr>
              <w:t>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9A556A">
              <w:rPr>
                <w:b/>
                <w:i/>
                <w:sz w:val="22"/>
                <w:szCs w:val="22"/>
              </w:rPr>
              <w:t>disclosure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portal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company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9A556A">
              <w:rPr>
                <w:b/>
                <w:i/>
                <w:sz w:val="22"/>
                <w:szCs w:val="22"/>
              </w:rPr>
              <w:t>id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=35670</w:t>
            </w:r>
          </w:p>
        </w:tc>
      </w:tr>
      <w:tr w:rsidR="009A556A" w:rsidRPr="009A556A" w14:paraId="4C284B88" w14:textId="77777777" w:rsidTr="00EE59A7">
        <w:tc>
          <w:tcPr>
            <w:tcW w:w="5275" w:type="dxa"/>
            <w:shd w:val="clear" w:color="auto" w:fill="auto"/>
          </w:tcPr>
          <w:p w14:paraId="62BC2112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4568FAC5" w:rsidR="009A556A" w:rsidRPr="00195DC2" w:rsidRDefault="00195DC2" w:rsidP="009A556A">
            <w:pPr>
              <w:ind w:left="-60" w:right="57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03.04.2026</w:t>
            </w:r>
          </w:p>
        </w:tc>
      </w:tr>
    </w:tbl>
    <w:p w14:paraId="40E68CC1" w14:textId="77777777" w:rsidR="00AC7EF6" w:rsidRPr="00B23879" w:rsidRDefault="00AC7EF6" w:rsidP="00E55FFE">
      <w:pPr>
        <w:pStyle w:val="prilozhenie"/>
        <w:ind w:firstLine="0"/>
        <w:rPr>
          <w:b/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B23879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B23879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195DC2" w14:paraId="534A342E" w14:textId="77777777" w:rsidTr="001C37D8">
        <w:trPr>
          <w:trHeight w:val="1692"/>
        </w:trPr>
        <w:tc>
          <w:tcPr>
            <w:tcW w:w="10236" w:type="dxa"/>
            <w:shd w:val="clear" w:color="auto" w:fill="auto"/>
          </w:tcPr>
          <w:p w14:paraId="51108F8D" w14:textId="77E33D76" w:rsidR="00B527B0" w:rsidRPr="00C6000B" w:rsidRDefault="004E62A4" w:rsidP="00B527B0">
            <w:pPr>
              <w:spacing w:before="60"/>
              <w:ind w:left="57" w:right="57"/>
              <w:jc w:val="both"/>
              <w:rPr>
                <w:b/>
                <w:i/>
                <w:color w:val="000000"/>
                <w:lang w:val="ru-RU"/>
              </w:rPr>
            </w:pPr>
            <w:r w:rsidRPr="009A556A">
              <w:rPr>
                <w:lang w:val="ru-RU" w:eastAsia="ru-RU"/>
              </w:rPr>
              <w:t xml:space="preserve">2.1. </w:t>
            </w:r>
            <w:r w:rsidR="00AA2BC2" w:rsidRPr="009A556A">
              <w:rPr>
                <w:lang w:val="ru-RU" w:eastAsia="ru-RU"/>
              </w:rPr>
              <w:t>И</w:t>
            </w:r>
            <w:r w:rsidRPr="009A556A">
              <w:rPr>
                <w:lang w:val="ru-RU" w:eastAsia="ru-RU"/>
              </w:rPr>
              <w:t xml:space="preserve">дентификационные признаки ценных бумаг: 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биржевые облигации с обеспечением процентные неконвертируемые бездокументарные серии БО-П0</w:t>
            </w:r>
            <w:r w:rsidR="00175C12">
              <w:rPr>
                <w:rFonts w:eastAsia="Calibri"/>
                <w:b/>
                <w:i/>
                <w:lang w:val="ru-RU"/>
              </w:rPr>
              <w:t>9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98131C" w:rsidRPr="00200A41">
              <w:rPr>
                <w:rFonts w:eastAsia="Calibri"/>
                <w:b/>
                <w:i/>
              </w:rPr>
              <w:t>B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02-0</w:t>
            </w:r>
            <w:r w:rsidR="00175C12">
              <w:rPr>
                <w:rFonts w:eastAsia="Calibri"/>
                <w:b/>
                <w:i/>
                <w:lang w:val="ru-RU"/>
              </w:rPr>
              <w:t>9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-82416-</w:t>
            </w:r>
            <w:r w:rsidR="0098131C" w:rsidRPr="00200A41">
              <w:rPr>
                <w:rFonts w:eastAsia="Calibri"/>
                <w:b/>
                <w:i/>
              </w:rPr>
              <w:t>H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-001</w:t>
            </w:r>
            <w:r w:rsidR="0098131C" w:rsidRPr="00200A41">
              <w:rPr>
                <w:rFonts w:eastAsia="Calibri"/>
                <w:b/>
                <w:i/>
              </w:rPr>
              <w:t>P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 xml:space="preserve"> от </w:t>
            </w:r>
            <w:r w:rsidR="00175C12">
              <w:rPr>
                <w:rFonts w:eastAsia="Calibri"/>
                <w:b/>
                <w:i/>
                <w:lang w:val="ru-RU"/>
              </w:rPr>
              <w:t>01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.</w:t>
            </w:r>
            <w:r w:rsidR="00175C12">
              <w:rPr>
                <w:rFonts w:eastAsia="Calibri"/>
                <w:b/>
                <w:i/>
                <w:lang w:val="ru-RU"/>
              </w:rPr>
              <w:t>04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.202</w:t>
            </w:r>
            <w:r w:rsidR="00175C12">
              <w:rPr>
                <w:rFonts w:eastAsia="Calibri"/>
                <w:b/>
                <w:i/>
                <w:lang w:val="ru-RU"/>
              </w:rPr>
              <w:t>6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 xml:space="preserve"> (далее – «Биржевые облигации»), международный код (номер) идентификации ценных бумаг (</w:t>
            </w:r>
            <w:r w:rsidR="0098131C" w:rsidRPr="00CD3248">
              <w:rPr>
                <w:rFonts w:eastAsia="Calibri"/>
                <w:b/>
                <w:i/>
              </w:rPr>
              <w:t>ISIN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195DC2" w:rsidRPr="00195DC2">
              <w:rPr>
                <w:rFonts w:eastAsia="Calibri"/>
                <w:b/>
                <w:i/>
                <w:lang w:val="ru-RU"/>
              </w:rPr>
              <w:t>RU000A10</w:t>
            </w:r>
            <w:r w:rsidR="00B527B0">
              <w:rPr>
                <w:rFonts w:eastAsia="Calibri"/>
                <w:b/>
                <w:i/>
                <w:lang w:val="en-US"/>
              </w:rPr>
              <w:t>ERH</w:t>
            </w:r>
            <w:r w:rsidR="00B527B0" w:rsidRPr="00B527B0">
              <w:rPr>
                <w:rFonts w:eastAsia="Calibri"/>
                <w:b/>
                <w:i/>
                <w:lang w:val="ru-RU"/>
              </w:rPr>
              <w:t>9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>; международный код классификации финансовых инструментов (</w:t>
            </w:r>
            <w:r w:rsidR="0098131C" w:rsidRPr="00CD3248">
              <w:rPr>
                <w:rFonts w:eastAsia="Calibri"/>
                <w:b/>
                <w:i/>
              </w:rPr>
              <w:t>CFI</w:t>
            </w:r>
            <w:r w:rsidR="0098131C" w:rsidRPr="0098131C">
              <w:rPr>
                <w:rFonts w:eastAsia="Calibri"/>
                <w:b/>
                <w:i/>
                <w:lang w:val="ru-RU"/>
              </w:rPr>
              <w:t xml:space="preserve">): </w:t>
            </w:r>
            <w:r w:rsidR="00B527B0" w:rsidRPr="00B527B0">
              <w:rPr>
                <w:rFonts w:eastAsia="Calibri"/>
                <w:b/>
                <w:i/>
                <w:lang w:val="ru-RU"/>
              </w:rPr>
              <w:t>DBVGFB</w:t>
            </w:r>
          </w:p>
          <w:p w14:paraId="576E13E1" w14:textId="77777777" w:rsidR="0098131C" w:rsidRPr="0098131C" w:rsidRDefault="004E62A4" w:rsidP="0098131C">
            <w:pPr>
              <w:spacing w:before="120"/>
              <w:ind w:left="57" w:right="57"/>
              <w:jc w:val="both"/>
              <w:rPr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>2.2.</w:t>
            </w:r>
            <w:r w:rsidR="00AA2BC2" w:rsidRPr="009A556A">
              <w:rPr>
                <w:lang w:val="ru-RU" w:eastAsia="ru-RU"/>
              </w:rPr>
              <w:t xml:space="preserve"> С</w:t>
            </w:r>
            <w:r w:rsidR="00AA2BC2" w:rsidRPr="009A556A">
              <w:rPr>
                <w:rFonts w:eastAsiaTheme="minorHAnsi"/>
                <w:lang w:val="ru-RU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 w:rsidRPr="009A556A">
              <w:rPr>
                <w:lang w:val="ru-RU" w:eastAsia="ru-RU"/>
              </w:rPr>
              <w:t xml:space="preserve">: </w:t>
            </w:r>
            <w:r w:rsidR="0098131C" w:rsidRPr="0098131C">
              <w:rPr>
                <w:b/>
                <w:i/>
                <w:lang w:val="ru-RU"/>
              </w:rPr>
              <w:t>Биржевые облигации погашаются по непогашенной части номинальной стоимости в 2160-й (Две тысячи сто шестидесятый) день с даты начала размещения Биржевых облигаций (далее по тексту – «Дата погашения»). Даты начала и окончания погашения Биржевых облигаций выпуска совпадают.</w:t>
            </w:r>
          </w:p>
          <w:p w14:paraId="58AB861C" w14:textId="3C31A404" w:rsidR="00CB1224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 xml:space="preserve">2.4. </w:t>
            </w:r>
            <w:r w:rsidR="00AA2BC2" w:rsidRPr="009A556A">
              <w:rPr>
                <w:rFonts w:eastAsiaTheme="minorHAnsi"/>
                <w:lang w:val="ru-RU"/>
              </w:rPr>
              <w:t>Лицо, осуществившее регистрацию выпуска (дополнительного выпуска) ценных бумаг (Банк России, регистрирующая организация)</w:t>
            </w:r>
            <w:r w:rsidRPr="009A556A">
              <w:rPr>
                <w:lang w:val="ru-RU" w:eastAsia="ru-RU"/>
              </w:rPr>
              <w:t xml:space="preserve">: </w:t>
            </w:r>
            <w:r w:rsidR="00CB1224" w:rsidRPr="009A556A">
              <w:rPr>
                <w:rFonts w:eastAsiaTheme="minorHAnsi"/>
                <w:b/>
                <w:bCs/>
                <w:i/>
                <w:lang w:val="ru-RU"/>
              </w:rPr>
              <w:t>регистрирующая организация – Публичное акционерное общество «Московская Биржа ММВБ-РТС».</w:t>
            </w:r>
          </w:p>
          <w:p w14:paraId="4744B703" w14:textId="77777777" w:rsidR="001D043B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 xml:space="preserve">2.5. </w:t>
            </w:r>
            <w:r w:rsidR="00AA2BC2" w:rsidRPr="009A556A">
              <w:rPr>
                <w:rFonts w:eastAsiaTheme="minorHAnsi"/>
                <w:lang w:val="ru-RU"/>
              </w:rPr>
              <w:t>Номинальная стоимость (для акций и облигаций) каждой ценной бумаги</w:t>
            </w:r>
            <w:r w:rsidRPr="009A556A">
              <w:rPr>
                <w:lang w:val="ru-RU" w:eastAsia="ru-RU"/>
              </w:rPr>
              <w:t>:</w:t>
            </w:r>
            <w:r w:rsidR="001D043B" w:rsidRPr="009A556A">
              <w:rPr>
                <w:rFonts w:eastAsia="Calibri"/>
                <w:lang w:val="ru-RU"/>
              </w:rPr>
              <w:t xml:space="preserve"> </w:t>
            </w:r>
            <w:r w:rsidR="001D043B" w:rsidRPr="009A556A">
              <w:rPr>
                <w:rFonts w:eastAsia="Calibri"/>
                <w:b/>
                <w:i/>
                <w:lang w:val="ru-RU"/>
              </w:rPr>
              <w:t>1000 (Одна тысяча) российских рублей.</w:t>
            </w:r>
          </w:p>
          <w:p w14:paraId="322DDBF0" w14:textId="77777777" w:rsidR="004E62A4" w:rsidRPr="009A556A" w:rsidRDefault="004E62A4" w:rsidP="00AA2BC2">
            <w:pPr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2.6. Способ размещения ценных бумаг: </w:t>
            </w:r>
            <w:r w:rsidRPr="009A556A">
              <w:rPr>
                <w:b/>
                <w:i/>
                <w:lang w:val="ru-RU" w:eastAsia="ru-RU"/>
              </w:rPr>
              <w:t>открытая подписка.</w:t>
            </w:r>
          </w:p>
          <w:p w14:paraId="245B449B" w14:textId="41721483" w:rsidR="00E55580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2.7.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 w:rsidRPr="009A556A">
              <w:rPr>
                <w:lang w:val="ru-RU" w:eastAsia="ru-RU"/>
              </w:rPr>
              <w:t xml:space="preserve">: </w:t>
            </w:r>
            <w:r w:rsidR="00195DC2">
              <w:rPr>
                <w:b/>
                <w:i/>
                <w:lang w:val="ru-RU" w:eastAsia="ru-RU"/>
              </w:rPr>
              <w:t>03 апреля 2026 года</w:t>
            </w:r>
          </w:p>
          <w:p w14:paraId="11C50D56" w14:textId="702943D5" w:rsidR="0098131C" w:rsidRPr="009A556A" w:rsidRDefault="004E62A4" w:rsidP="0098131C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 xml:space="preserve">2.8.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 w:rsidRPr="009A556A">
              <w:rPr>
                <w:lang w:val="ru-RU" w:eastAsia="ru-RU"/>
              </w:rPr>
              <w:t xml:space="preserve">: </w:t>
            </w:r>
            <w:r w:rsidR="00195DC2">
              <w:rPr>
                <w:b/>
                <w:i/>
                <w:lang w:val="ru-RU" w:eastAsia="ru-RU"/>
              </w:rPr>
              <w:t>03 апреля 2026 года</w:t>
            </w:r>
          </w:p>
          <w:p w14:paraId="7705B962" w14:textId="148F4C2C" w:rsidR="00EB47DD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lang w:val="ru-RU" w:eastAsia="ru-RU"/>
              </w:rPr>
              <w:t xml:space="preserve">2.9. </w:t>
            </w:r>
            <w:r w:rsidR="00AA2BC2" w:rsidRPr="009A556A">
              <w:rPr>
                <w:rFonts w:eastAsiaTheme="minorHAnsi"/>
                <w:lang w:val="ru-RU"/>
              </w:rPr>
              <w:t>Количество фактически размещенных ценных бумаг</w:t>
            </w:r>
            <w:r w:rsidRPr="009A556A">
              <w:rPr>
                <w:lang w:val="ru-RU" w:eastAsia="ru-RU"/>
              </w:rPr>
              <w:t xml:space="preserve">: </w:t>
            </w:r>
            <w:r w:rsidR="00B527B0" w:rsidRPr="00B527B0">
              <w:rPr>
                <w:b/>
                <w:i/>
                <w:lang w:val="ru-RU" w:eastAsia="ru-RU"/>
              </w:rPr>
              <w:t>5</w:t>
            </w:r>
            <w:r w:rsidR="000C52A4" w:rsidRPr="009A556A">
              <w:rPr>
                <w:b/>
                <w:i/>
                <w:lang w:val="ru-RU" w:eastAsia="ru-RU"/>
              </w:rPr>
              <w:t xml:space="preserve"> </w:t>
            </w:r>
            <w:r w:rsidR="00B527B0" w:rsidRPr="00B527B0">
              <w:rPr>
                <w:b/>
                <w:i/>
                <w:lang w:val="ru-RU" w:eastAsia="ru-RU"/>
              </w:rPr>
              <w:t>0</w:t>
            </w:r>
            <w:r w:rsidRPr="009A556A">
              <w:rPr>
                <w:b/>
                <w:i/>
                <w:lang w:val="ru-RU" w:eastAsia="ru-RU"/>
              </w:rPr>
              <w:t xml:space="preserve">00 000 </w:t>
            </w:r>
            <w:r w:rsidR="00CB1224" w:rsidRPr="009A556A">
              <w:rPr>
                <w:b/>
                <w:i/>
                <w:lang w:val="ru-RU" w:eastAsia="ru-RU"/>
              </w:rPr>
              <w:t>(</w:t>
            </w:r>
            <w:r w:rsidR="00B527B0">
              <w:rPr>
                <w:b/>
                <w:i/>
                <w:lang w:val="ru-RU" w:eastAsia="ru-RU"/>
              </w:rPr>
              <w:t>Пять</w:t>
            </w:r>
            <w:r w:rsidR="00E55580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CB1224" w:rsidRPr="009A556A">
              <w:rPr>
                <w:b/>
                <w:i/>
                <w:lang w:val="ru-RU" w:eastAsia="ru-RU"/>
              </w:rPr>
              <w:t>)</w:t>
            </w:r>
            <w:r w:rsidR="00E55580" w:rsidRPr="009A556A">
              <w:rPr>
                <w:b/>
                <w:i/>
                <w:lang w:val="ru-RU" w:eastAsia="ru-RU"/>
              </w:rPr>
              <w:t xml:space="preserve"> </w:t>
            </w:r>
            <w:r w:rsidRPr="009A556A">
              <w:rPr>
                <w:b/>
                <w:i/>
                <w:lang w:val="ru-RU" w:eastAsia="ru-RU"/>
              </w:rPr>
              <w:t>штук Биржевых облигаций</w:t>
            </w:r>
            <w:r w:rsidR="009E1F0C" w:rsidRPr="009A556A">
              <w:rPr>
                <w:lang w:val="ru-RU" w:eastAsia="ru-RU"/>
              </w:rPr>
              <w:t xml:space="preserve"> </w:t>
            </w:r>
          </w:p>
          <w:p w14:paraId="31A5E987" w14:textId="77777777" w:rsidR="00AA2BC2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color w:val="000000" w:themeColor="text1"/>
                <w:lang w:val="ru-RU" w:eastAsia="ru-RU"/>
              </w:rPr>
              <w:t xml:space="preserve">2.10. </w:t>
            </w:r>
            <w:r w:rsidR="00AA2BC2" w:rsidRPr="009A556A">
              <w:rPr>
                <w:rFonts w:eastAsiaTheme="minorHAnsi"/>
                <w:lang w:val="ru-RU"/>
              </w:rPr>
              <w:t>Доля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 w:rsidR="001C37D8" w:rsidRPr="009A556A">
              <w:rPr>
                <w:rFonts w:eastAsiaTheme="minorHAnsi"/>
                <w:lang w:val="ru-RU"/>
              </w:rPr>
              <w:t xml:space="preserve">: </w:t>
            </w:r>
            <w:r w:rsidR="001C37D8" w:rsidRPr="009A556A">
              <w:rPr>
                <w:b/>
                <w:i/>
                <w:lang w:val="ru-RU" w:eastAsia="ru-RU"/>
              </w:rPr>
              <w:t>100%</w:t>
            </w:r>
          </w:p>
          <w:p w14:paraId="44FC9C83" w14:textId="6E651FB0" w:rsidR="00AA2BC2" w:rsidRPr="009A556A" w:rsidRDefault="00AA2BC2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 xml:space="preserve">2.11.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актическая цена (цены) размещения ценных бумаг и количество ценных бумаг, размещенных по каждой из цен размещения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r w:rsidR="001C37D8" w:rsidRPr="009A556A">
              <w:rPr>
                <w:b/>
                <w:i/>
                <w:lang w:val="ru-RU" w:eastAsia="ru-RU"/>
              </w:rPr>
              <w:t xml:space="preserve">по цене размещения равной 1 000 (Одной тысяче) российских рублей за одну Биржевую облигацию, что соответствует 100% (Ста процентам) от номинальной стоимости Биржевой облигации размещено </w:t>
            </w:r>
            <w:r w:rsidR="00B527B0" w:rsidRPr="00B527B0">
              <w:rPr>
                <w:b/>
                <w:i/>
                <w:lang w:val="ru-RU" w:eastAsia="ru-RU"/>
              </w:rPr>
              <w:t>5</w:t>
            </w:r>
            <w:r w:rsidR="00B527B0" w:rsidRPr="009A556A">
              <w:rPr>
                <w:b/>
                <w:i/>
                <w:lang w:val="ru-RU" w:eastAsia="ru-RU"/>
              </w:rPr>
              <w:t xml:space="preserve"> </w:t>
            </w:r>
            <w:r w:rsidR="00B527B0" w:rsidRPr="00B527B0">
              <w:rPr>
                <w:b/>
                <w:i/>
                <w:lang w:val="ru-RU" w:eastAsia="ru-RU"/>
              </w:rPr>
              <w:t>0</w:t>
            </w:r>
            <w:r w:rsidR="00B527B0" w:rsidRPr="009A556A">
              <w:rPr>
                <w:b/>
                <w:i/>
                <w:lang w:val="ru-RU" w:eastAsia="ru-RU"/>
              </w:rPr>
              <w:t>00 000 (</w:t>
            </w:r>
            <w:r w:rsidR="00B527B0">
              <w:rPr>
                <w:b/>
                <w:i/>
                <w:lang w:val="ru-RU" w:eastAsia="ru-RU"/>
              </w:rPr>
              <w:t>Пять</w:t>
            </w:r>
            <w:r w:rsidR="00B527B0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B527B0">
              <w:rPr>
                <w:b/>
                <w:i/>
                <w:lang w:val="ru-RU" w:eastAsia="ru-RU"/>
              </w:rPr>
              <w:t>ов</w:t>
            </w:r>
            <w:r w:rsidR="00B527B0" w:rsidRPr="009A556A">
              <w:rPr>
                <w:b/>
                <w:i/>
                <w:lang w:val="ru-RU" w:eastAsia="ru-RU"/>
              </w:rPr>
              <w:t xml:space="preserve">) </w:t>
            </w:r>
            <w:r w:rsidR="00B527B0">
              <w:rPr>
                <w:b/>
                <w:i/>
                <w:lang w:val="ru-RU" w:eastAsia="ru-RU"/>
              </w:rPr>
              <w:t xml:space="preserve">штук </w:t>
            </w:r>
            <w:r w:rsidR="00974E97" w:rsidRPr="009A556A">
              <w:rPr>
                <w:b/>
                <w:i/>
                <w:lang w:val="ru-RU" w:eastAsia="ru-RU"/>
              </w:rPr>
              <w:t>Биржевых облигаций</w:t>
            </w:r>
            <w:r w:rsidR="001C37D8" w:rsidRPr="009A556A">
              <w:rPr>
                <w:b/>
                <w:i/>
                <w:lang w:val="ru-RU" w:eastAsia="ru-RU"/>
              </w:rPr>
              <w:t>.</w:t>
            </w:r>
          </w:p>
          <w:p w14:paraId="2A0D1779" w14:textId="176F24CF" w:rsidR="00D16BED" w:rsidRPr="009A556A" w:rsidRDefault="00AA2BC2" w:rsidP="001C37D8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 xml:space="preserve">2.12.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орма оплаты размещенных ценных бумаг, а если размещенные ценные бумаги оплачивались денежными средствами и иным имуществом (неденежными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(неденежными средствами)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r w:rsidR="00974E97" w:rsidRPr="009A556A">
              <w:rPr>
                <w:b/>
                <w:i/>
                <w:lang w:val="ru-RU" w:eastAsia="ru-RU"/>
              </w:rPr>
              <w:t xml:space="preserve">В денежной форме в безналичном порядке в рублях Российской Федерации было оплачено </w:t>
            </w:r>
            <w:r w:rsidR="00B527B0" w:rsidRPr="00B527B0">
              <w:rPr>
                <w:b/>
                <w:i/>
                <w:lang w:val="ru-RU" w:eastAsia="ru-RU"/>
              </w:rPr>
              <w:t>5</w:t>
            </w:r>
            <w:r w:rsidR="00B527B0" w:rsidRPr="009A556A">
              <w:rPr>
                <w:b/>
                <w:i/>
                <w:lang w:val="ru-RU" w:eastAsia="ru-RU"/>
              </w:rPr>
              <w:t xml:space="preserve"> </w:t>
            </w:r>
            <w:r w:rsidR="00B527B0" w:rsidRPr="00B527B0">
              <w:rPr>
                <w:b/>
                <w:i/>
                <w:lang w:val="ru-RU" w:eastAsia="ru-RU"/>
              </w:rPr>
              <w:t>0</w:t>
            </w:r>
            <w:r w:rsidR="00B527B0" w:rsidRPr="009A556A">
              <w:rPr>
                <w:b/>
                <w:i/>
                <w:lang w:val="ru-RU" w:eastAsia="ru-RU"/>
              </w:rPr>
              <w:t>00 000 (</w:t>
            </w:r>
            <w:r w:rsidR="00B527B0">
              <w:rPr>
                <w:b/>
                <w:i/>
                <w:lang w:val="ru-RU" w:eastAsia="ru-RU"/>
              </w:rPr>
              <w:t>Пять</w:t>
            </w:r>
            <w:r w:rsidR="00B527B0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B527B0">
              <w:rPr>
                <w:b/>
                <w:i/>
                <w:lang w:val="ru-RU" w:eastAsia="ru-RU"/>
              </w:rPr>
              <w:t>ов</w:t>
            </w:r>
            <w:r w:rsidR="00B527B0" w:rsidRPr="009A556A">
              <w:rPr>
                <w:b/>
                <w:i/>
                <w:lang w:val="ru-RU" w:eastAsia="ru-RU"/>
              </w:rPr>
              <w:t xml:space="preserve">) </w:t>
            </w:r>
            <w:r w:rsidR="00B527B0">
              <w:rPr>
                <w:b/>
                <w:i/>
                <w:lang w:val="ru-RU" w:eastAsia="ru-RU"/>
              </w:rPr>
              <w:t>штук</w:t>
            </w:r>
            <w:bookmarkStart w:id="0" w:name="_GoBack"/>
            <w:bookmarkEnd w:id="0"/>
            <w:r w:rsidR="001C37D8" w:rsidRPr="009A556A">
              <w:rPr>
                <w:b/>
                <w:i/>
                <w:lang w:val="ru-RU" w:eastAsia="ru-RU"/>
              </w:rPr>
              <w:t xml:space="preserve"> Биржевых облигаций.</w:t>
            </w:r>
            <w:r w:rsidR="004E62A4" w:rsidRPr="009A556A">
              <w:rPr>
                <w:lang w:val="ru-RU" w:eastAsia="ru-RU"/>
              </w:rPr>
              <w:t xml:space="preserve"> </w:t>
            </w:r>
          </w:p>
        </w:tc>
      </w:tr>
    </w:tbl>
    <w:p w14:paraId="60C09D87" w14:textId="77777777" w:rsidR="00E55580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A556A" w:rsidRPr="00717502" w14:paraId="265FE7A5" w14:textId="77777777" w:rsidTr="009A556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2AAD" w14:textId="77777777" w:rsidR="009A556A" w:rsidRPr="00717502" w:rsidRDefault="009A556A" w:rsidP="00B9023E">
            <w:pPr>
              <w:jc w:val="center"/>
              <w:rPr>
                <w:rFonts w:eastAsia="Calibri"/>
              </w:rPr>
            </w:pPr>
            <w:r w:rsidRPr="00717502">
              <w:rPr>
                <w:rFonts w:eastAsia="Calibri"/>
                <w:b/>
              </w:rPr>
              <w:t xml:space="preserve">3. </w:t>
            </w:r>
            <w:proofErr w:type="spellStart"/>
            <w:r w:rsidRPr="00717502">
              <w:rPr>
                <w:rFonts w:eastAsia="Calibri"/>
                <w:b/>
              </w:rPr>
              <w:t>Подпись</w:t>
            </w:r>
            <w:proofErr w:type="spellEnd"/>
          </w:p>
        </w:tc>
      </w:tr>
      <w:tr w:rsidR="009A556A" w:rsidRPr="00AC45BD" w14:paraId="1B2734A9" w14:textId="77777777" w:rsidTr="009A556A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72A4" w14:textId="77777777" w:rsidR="009A556A" w:rsidRPr="009A556A" w:rsidRDefault="009A556A" w:rsidP="00B9023E">
            <w:pPr>
              <w:rPr>
                <w:rFonts w:eastAsia="MS Mincho"/>
                <w:bCs/>
                <w:i/>
                <w:iCs/>
                <w:lang w:val="ru-RU"/>
              </w:rPr>
            </w:pPr>
            <w:r w:rsidRPr="009A556A">
              <w:rPr>
                <w:rFonts w:eastAsia="Calibri"/>
                <w:lang w:val="ru-RU"/>
              </w:rPr>
              <w:t xml:space="preserve">3.1.  Генеральный директор                                         __________________                                    </w:t>
            </w:r>
            <w:r w:rsidRPr="009A556A">
              <w:rPr>
                <w:lang w:val="ru-RU"/>
              </w:rPr>
              <w:t>Д.Б. Анисимов</w:t>
            </w:r>
          </w:p>
          <w:p w14:paraId="51A8E547" w14:textId="77777777" w:rsidR="009A556A" w:rsidRPr="009A556A" w:rsidRDefault="009A556A" w:rsidP="00B9023E">
            <w:pPr>
              <w:jc w:val="both"/>
              <w:rPr>
                <w:rFonts w:eastAsia="Calibri"/>
                <w:lang w:val="ru-RU"/>
              </w:rPr>
            </w:pPr>
            <w:r w:rsidRPr="009A556A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5770BD9E" w14:textId="3605D06C" w:rsidR="009A556A" w:rsidRPr="00AC45BD" w:rsidRDefault="009A556A" w:rsidP="00B9023E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</w:t>
            </w:r>
            <w:proofErr w:type="spellStart"/>
            <w:r w:rsidRPr="00717502">
              <w:rPr>
                <w:rFonts w:eastAsia="Calibri"/>
              </w:rPr>
              <w:t>Дата</w:t>
            </w:r>
            <w:proofErr w:type="spellEnd"/>
            <w:r w:rsidRPr="0071750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="00195DC2">
              <w:rPr>
                <w:rFonts w:eastAsia="Calibri"/>
                <w:lang w:val="ru-RU"/>
              </w:rPr>
              <w:t>03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r w:rsidR="00195DC2">
              <w:rPr>
                <w:rFonts w:eastAsia="Calibri"/>
                <w:lang w:val="ru-RU"/>
              </w:rPr>
              <w:t>апреля</w:t>
            </w:r>
            <w:r w:rsidRPr="00717502">
              <w:rPr>
                <w:rFonts w:eastAsia="Calibri"/>
              </w:rPr>
              <w:t xml:space="preserve"> 202</w:t>
            </w:r>
            <w:r w:rsidR="00195DC2">
              <w:rPr>
                <w:rFonts w:eastAsia="Calibri"/>
                <w:lang w:val="ru-RU"/>
              </w:rPr>
              <w:t>6</w:t>
            </w:r>
            <w:r w:rsidRPr="00717502">
              <w:rPr>
                <w:rFonts w:eastAsia="Calibri"/>
              </w:rPr>
              <w:t xml:space="preserve"> г.</w:t>
            </w:r>
          </w:p>
        </w:tc>
      </w:tr>
    </w:tbl>
    <w:p w14:paraId="724CC41F" w14:textId="77777777" w:rsidR="006C60B5" w:rsidRDefault="006C60B5" w:rsidP="00C6000B">
      <w:pPr>
        <w:pStyle w:val="prilozhenie"/>
        <w:ind w:firstLine="0"/>
        <w:rPr>
          <w:sz w:val="22"/>
          <w:szCs w:val="22"/>
        </w:rPr>
      </w:pPr>
    </w:p>
    <w:sectPr w:rsidR="006C60B5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95"/>
    <w:rsid w:val="0000068D"/>
    <w:rsid w:val="000012BD"/>
    <w:rsid w:val="00001AA6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E4"/>
    <w:rsid w:val="000A7B81"/>
    <w:rsid w:val="000B3955"/>
    <w:rsid w:val="000B7BDB"/>
    <w:rsid w:val="000C52A4"/>
    <w:rsid w:val="000C71D6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5C12"/>
    <w:rsid w:val="00177A90"/>
    <w:rsid w:val="00180966"/>
    <w:rsid w:val="00180BD2"/>
    <w:rsid w:val="001918D1"/>
    <w:rsid w:val="00195DC2"/>
    <w:rsid w:val="001A0851"/>
    <w:rsid w:val="001A0B78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D03B9"/>
    <w:rsid w:val="001D043B"/>
    <w:rsid w:val="001D0685"/>
    <w:rsid w:val="001D22D6"/>
    <w:rsid w:val="001D4A00"/>
    <w:rsid w:val="001E060B"/>
    <w:rsid w:val="001E3483"/>
    <w:rsid w:val="001E782D"/>
    <w:rsid w:val="001F12FA"/>
    <w:rsid w:val="001F33D7"/>
    <w:rsid w:val="001F53E3"/>
    <w:rsid w:val="001F7C31"/>
    <w:rsid w:val="00201867"/>
    <w:rsid w:val="002024E7"/>
    <w:rsid w:val="00216469"/>
    <w:rsid w:val="00225E14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592E"/>
    <w:rsid w:val="00270EA8"/>
    <w:rsid w:val="00272707"/>
    <w:rsid w:val="00274ECD"/>
    <w:rsid w:val="00275B1E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302AAF"/>
    <w:rsid w:val="00303F7F"/>
    <w:rsid w:val="00305868"/>
    <w:rsid w:val="00306894"/>
    <w:rsid w:val="00307C89"/>
    <w:rsid w:val="003109B6"/>
    <w:rsid w:val="0031326C"/>
    <w:rsid w:val="00314F3D"/>
    <w:rsid w:val="003154CB"/>
    <w:rsid w:val="0031724E"/>
    <w:rsid w:val="0031739D"/>
    <w:rsid w:val="00317A89"/>
    <w:rsid w:val="00321735"/>
    <w:rsid w:val="003234EB"/>
    <w:rsid w:val="00323CE9"/>
    <w:rsid w:val="003276C3"/>
    <w:rsid w:val="00332B63"/>
    <w:rsid w:val="0033768E"/>
    <w:rsid w:val="003423AB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838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A2D1F"/>
    <w:rsid w:val="004A350E"/>
    <w:rsid w:val="004A65D0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60900"/>
    <w:rsid w:val="005629D7"/>
    <w:rsid w:val="005721F6"/>
    <w:rsid w:val="00585F0F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601EE6"/>
    <w:rsid w:val="006043DE"/>
    <w:rsid w:val="0060487E"/>
    <w:rsid w:val="00604DB2"/>
    <w:rsid w:val="0061490B"/>
    <w:rsid w:val="006158CB"/>
    <w:rsid w:val="00626C8C"/>
    <w:rsid w:val="006374EC"/>
    <w:rsid w:val="00640FF8"/>
    <w:rsid w:val="006427F8"/>
    <w:rsid w:val="00646BFE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4DB0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1629"/>
    <w:rsid w:val="008B5DE9"/>
    <w:rsid w:val="008C47A4"/>
    <w:rsid w:val="008E45B5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31C"/>
    <w:rsid w:val="00981473"/>
    <w:rsid w:val="0098631D"/>
    <w:rsid w:val="00987EED"/>
    <w:rsid w:val="00993609"/>
    <w:rsid w:val="009948D8"/>
    <w:rsid w:val="009A0AAD"/>
    <w:rsid w:val="009A0F80"/>
    <w:rsid w:val="009A556A"/>
    <w:rsid w:val="009A619E"/>
    <w:rsid w:val="009A703A"/>
    <w:rsid w:val="009B0F3F"/>
    <w:rsid w:val="009B249C"/>
    <w:rsid w:val="009B3275"/>
    <w:rsid w:val="009C12C9"/>
    <w:rsid w:val="009C26DC"/>
    <w:rsid w:val="009C74AA"/>
    <w:rsid w:val="009D18C1"/>
    <w:rsid w:val="009D2782"/>
    <w:rsid w:val="009D3C88"/>
    <w:rsid w:val="009E0AB5"/>
    <w:rsid w:val="009E1F0C"/>
    <w:rsid w:val="009F4A36"/>
    <w:rsid w:val="009F4AED"/>
    <w:rsid w:val="009F6FA7"/>
    <w:rsid w:val="00A00190"/>
    <w:rsid w:val="00A00307"/>
    <w:rsid w:val="00A05C47"/>
    <w:rsid w:val="00A07C69"/>
    <w:rsid w:val="00A07CA4"/>
    <w:rsid w:val="00A14CEB"/>
    <w:rsid w:val="00A17FC7"/>
    <w:rsid w:val="00A20039"/>
    <w:rsid w:val="00A230ED"/>
    <w:rsid w:val="00A31392"/>
    <w:rsid w:val="00A31CC4"/>
    <w:rsid w:val="00A32DA6"/>
    <w:rsid w:val="00A336B0"/>
    <w:rsid w:val="00A35D65"/>
    <w:rsid w:val="00A47C7D"/>
    <w:rsid w:val="00A60A67"/>
    <w:rsid w:val="00AA2BC2"/>
    <w:rsid w:val="00AA3132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B02F4A"/>
    <w:rsid w:val="00B106BD"/>
    <w:rsid w:val="00B112F5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27B0"/>
    <w:rsid w:val="00B5457C"/>
    <w:rsid w:val="00B646C9"/>
    <w:rsid w:val="00B73FA6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C013E3"/>
    <w:rsid w:val="00C0179D"/>
    <w:rsid w:val="00C02D94"/>
    <w:rsid w:val="00C10EB3"/>
    <w:rsid w:val="00C27BAA"/>
    <w:rsid w:val="00C371C8"/>
    <w:rsid w:val="00C378B0"/>
    <w:rsid w:val="00C379C4"/>
    <w:rsid w:val="00C419F3"/>
    <w:rsid w:val="00C52EAD"/>
    <w:rsid w:val="00C539AC"/>
    <w:rsid w:val="00C54292"/>
    <w:rsid w:val="00C54BE9"/>
    <w:rsid w:val="00C553F5"/>
    <w:rsid w:val="00C556F0"/>
    <w:rsid w:val="00C6000B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224"/>
    <w:rsid w:val="00CB162A"/>
    <w:rsid w:val="00CB1BE1"/>
    <w:rsid w:val="00CC0B91"/>
    <w:rsid w:val="00CC1290"/>
    <w:rsid w:val="00CC2502"/>
    <w:rsid w:val="00CC2F79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3CCD"/>
    <w:rsid w:val="00D742EC"/>
    <w:rsid w:val="00D84339"/>
    <w:rsid w:val="00D950C6"/>
    <w:rsid w:val="00D95C6B"/>
    <w:rsid w:val="00D974F2"/>
    <w:rsid w:val="00D9769F"/>
    <w:rsid w:val="00DA0C32"/>
    <w:rsid w:val="00DA3A6E"/>
    <w:rsid w:val="00DB0ACC"/>
    <w:rsid w:val="00DB79C2"/>
    <w:rsid w:val="00DC1905"/>
    <w:rsid w:val="00DC6A7D"/>
    <w:rsid w:val="00DC7EFE"/>
    <w:rsid w:val="00DE0C6B"/>
    <w:rsid w:val="00DE78E2"/>
    <w:rsid w:val="00E001B6"/>
    <w:rsid w:val="00E04CFB"/>
    <w:rsid w:val="00E06907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A4B22"/>
    <w:rsid w:val="00EA76F8"/>
    <w:rsid w:val="00EB1D7F"/>
    <w:rsid w:val="00EB2DFD"/>
    <w:rsid w:val="00EB47DD"/>
    <w:rsid w:val="00EC4B17"/>
    <w:rsid w:val="00EC55C5"/>
    <w:rsid w:val="00EC7077"/>
    <w:rsid w:val="00ED10AA"/>
    <w:rsid w:val="00ED3E41"/>
    <w:rsid w:val="00ED628E"/>
    <w:rsid w:val="00ED6E6E"/>
    <w:rsid w:val="00EF080E"/>
    <w:rsid w:val="00EF1295"/>
    <w:rsid w:val="00EF1E83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6817"/>
    <w:rsid w:val="00FD6A6A"/>
    <w:rsid w:val="00FE3252"/>
    <w:rsid w:val="00FE77B2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AF80-D1B4-4F76-9534-D82F3B7F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Panova, Vera</cp:lastModifiedBy>
  <cp:revision>3</cp:revision>
  <cp:lastPrinted>2020-09-01T08:25:00Z</cp:lastPrinted>
  <dcterms:created xsi:type="dcterms:W3CDTF">2026-04-03T07:40:00Z</dcterms:created>
  <dcterms:modified xsi:type="dcterms:W3CDTF">2026-04-03T07:43:00Z</dcterms:modified>
</cp:coreProperties>
</file>